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73E78" w14:textId="61C4F0B9" w:rsidR="005E76C2" w:rsidRPr="00A24129" w:rsidRDefault="005E76C2" w:rsidP="008A1A23">
      <w:pPr>
        <w:jc w:val="center"/>
        <w:rPr>
          <w:b/>
          <w:bCs/>
          <w:color w:val="000000" w:themeColor="text1"/>
          <w:sz w:val="24"/>
          <w:szCs w:val="24"/>
        </w:rPr>
      </w:pPr>
      <w:r w:rsidRPr="0028314F">
        <w:rPr>
          <w:b/>
          <w:bCs/>
          <w:sz w:val="24"/>
          <w:szCs w:val="24"/>
        </w:rPr>
        <w:t xml:space="preserve">PROCESSO ADMINISTRATIVO nº </w:t>
      </w:r>
      <w:r w:rsidR="0028314F" w:rsidRPr="00A24129">
        <w:rPr>
          <w:b/>
          <w:bCs/>
          <w:color w:val="000000" w:themeColor="text1"/>
          <w:sz w:val="24"/>
          <w:szCs w:val="24"/>
        </w:rPr>
        <w:t>0</w:t>
      </w:r>
      <w:r w:rsidR="003E4EB7">
        <w:rPr>
          <w:b/>
          <w:bCs/>
          <w:color w:val="000000" w:themeColor="text1"/>
          <w:sz w:val="24"/>
          <w:szCs w:val="24"/>
        </w:rPr>
        <w:t>93</w:t>
      </w:r>
      <w:r w:rsidR="004738FF">
        <w:rPr>
          <w:b/>
          <w:bCs/>
          <w:color w:val="000000" w:themeColor="text1"/>
          <w:sz w:val="24"/>
          <w:szCs w:val="24"/>
        </w:rPr>
        <w:t>/</w:t>
      </w:r>
      <w:r w:rsidR="0028314F" w:rsidRPr="00A24129">
        <w:rPr>
          <w:b/>
          <w:bCs/>
          <w:color w:val="000000" w:themeColor="text1"/>
          <w:sz w:val="24"/>
          <w:szCs w:val="24"/>
        </w:rPr>
        <w:t>202</w:t>
      </w:r>
      <w:r w:rsidR="006D7EC5" w:rsidRPr="00A24129">
        <w:rPr>
          <w:b/>
          <w:bCs/>
          <w:color w:val="000000" w:themeColor="text1"/>
          <w:sz w:val="24"/>
          <w:szCs w:val="24"/>
        </w:rPr>
        <w:t>5</w:t>
      </w:r>
    </w:p>
    <w:p w14:paraId="50095612" w14:textId="46683F3A" w:rsidR="00AA79AD" w:rsidRPr="0028314F" w:rsidRDefault="008769ED" w:rsidP="008A1A23">
      <w:pPr>
        <w:jc w:val="center"/>
        <w:rPr>
          <w:b/>
          <w:bCs/>
          <w:sz w:val="24"/>
          <w:szCs w:val="24"/>
        </w:rPr>
      </w:pPr>
      <w:r w:rsidRPr="0028314F">
        <w:rPr>
          <w:b/>
          <w:bCs/>
          <w:sz w:val="24"/>
          <w:szCs w:val="24"/>
        </w:rPr>
        <w:t>DISPENSA DE LICITAÇÃO</w:t>
      </w:r>
    </w:p>
    <w:p w14:paraId="1137BF4B" w14:textId="77777777" w:rsidR="00AA79AD" w:rsidRPr="0028314F" w:rsidRDefault="00AA79AD" w:rsidP="008A1A23">
      <w:pPr>
        <w:pStyle w:val="Corpodetexto"/>
        <w:spacing w:before="11" w:line="360" w:lineRule="auto"/>
        <w:jc w:val="center"/>
        <w:rPr>
          <w:rFonts w:ascii="Times New Roman" w:hAnsi="Times New Roman"/>
          <w:b/>
          <w:bCs/>
        </w:rPr>
      </w:pPr>
    </w:p>
    <w:p w14:paraId="22B2500D" w14:textId="3D1B806E" w:rsidR="00AA79AD" w:rsidRPr="0028314F" w:rsidRDefault="00AA79AD" w:rsidP="008A1A23">
      <w:pPr>
        <w:spacing w:line="360" w:lineRule="auto"/>
        <w:ind w:left="195" w:right="214"/>
        <w:jc w:val="center"/>
        <w:rPr>
          <w:b/>
          <w:sz w:val="24"/>
          <w:szCs w:val="24"/>
        </w:rPr>
      </w:pPr>
      <w:r w:rsidRPr="0028314F">
        <w:rPr>
          <w:b/>
          <w:sz w:val="24"/>
          <w:szCs w:val="24"/>
        </w:rPr>
        <w:t>COM</w:t>
      </w:r>
      <w:r w:rsidRPr="0028314F">
        <w:rPr>
          <w:b/>
          <w:spacing w:val="-3"/>
          <w:sz w:val="24"/>
          <w:szCs w:val="24"/>
        </w:rPr>
        <w:t xml:space="preserve"> </w:t>
      </w:r>
      <w:r w:rsidRPr="0028314F">
        <w:rPr>
          <w:b/>
          <w:sz w:val="24"/>
          <w:szCs w:val="24"/>
        </w:rPr>
        <w:t>BASE</w:t>
      </w:r>
      <w:r w:rsidRPr="0028314F">
        <w:rPr>
          <w:b/>
          <w:spacing w:val="1"/>
          <w:sz w:val="24"/>
          <w:szCs w:val="24"/>
        </w:rPr>
        <w:t xml:space="preserve"> </w:t>
      </w:r>
      <w:r w:rsidRPr="0028314F">
        <w:rPr>
          <w:b/>
          <w:sz w:val="24"/>
          <w:szCs w:val="24"/>
        </w:rPr>
        <w:t>NO</w:t>
      </w:r>
      <w:r w:rsidRPr="0028314F">
        <w:rPr>
          <w:b/>
          <w:spacing w:val="-3"/>
          <w:sz w:val="24"/>
          <w:szCs w:val="24"/>
        </w:rPr>
        <w:t xml:space="preserve"> </w:t>
      </w:r>
      <w:r w:rsidRPr="0028314F">
        <w:rPr>
          <w:b/>
          <w:sz w:val="24"/>
          <w:szCs w:val="24"/>
        </w:rPr>
        <w:t>ART. Nº 75,</w:t>
      </w:r>
      <w:r w:rsidRPr="0028314F">
        <w:rPr>
          <w:b/>
          <w:spacing w:val="-3"/>
          <w:sz w:val="24"/>
          <w:szCs w:val="24"/>
        </w:rPr>
        <w:t xml:space="preserve"> </w:t>
      </w:r>
      <w:r w:rsidRPr="0028314F">
        <w:rPr>
          <w:b/>
          <w:sz w:val="24"/>
          <w:szCs w:val="24"/>
        </w:rPr>
        <w:t>INCISO</w:t>
      </w:r>
      <w:r w:rsidRPr="0028314F">
        <w:rPr>
          <w:b/>
          <w:spacing w:val="-2"/>
          <w:sz w:val="24"/>
          <w:szCs w:val="24"/>
        </w:rPr>
        <w:t xml:space="preserve"> </w:t>
      </w:r>
      <w:r w:rsidRPr="0028314F">
        <w:rPr>
          <w:b/>
          <w:sz w:val="24"/>
          <w:szCs w:val="24"/>
        </w:rPr>
        <w:t>I</w:t>
      </w:r>
      <w:r w:rsidR="004738FF">
        <w:rPr>
          <w:b/>
          <w:sz w:val="24"/>
          <w:szCs w:val="24"/>
        </w:rPr>
        <w:t>I</w:t>
      </w:r>
      <w:r w:rsidR="0028314F" w:rsidRPr="0028314F">
        <w:rPr>
          <w:b/>
          <w:sz w:val="24"/>
          <w:szCs w:val="24"/>
        </w:rPr>
        <w:t>, a),</w:t>
      </w:r>
      <w:r w:rsidRPr="0028314F">
        <w:rPr>
          <w:b/>
          <w:spacing w:val="1"/>
          <w:sz w:val="24"/>
          <w:szCs w:val="24"/>
        </w:rPr>
        <w:t xml:space="preserve"> </w:t>
      </w:r>
      <w:r w:rsidRPr="0028314F">
        <w:rPr>
          <w:b/>
          <w:sz w:val="24"/>
          <w:szCs w:val="24"/>
        </w:rPr>
        <w:t>da</w:t>
      </w:r>
      <w:r w:rsidRPr="0028314F">
        <w:rPr>
          <w:b/>
          <w:spacing w:val="-5"/>
          <w:sz w:val="24"/>
          <w:szCs w:val="24"/>
        </w:rPr>
        <w:t xml:space="preserve"> </w:t>
      </w:r>
      <w:r w:rsidRPr="0028314F">
        <w:rPr>
          <w:b/>
          <w:sz w:val="24"/>
          <w:szCs w:val="24"/>
        </w:rPr>
        <w:t>Lei</w:t>
      </w:r>
      <w:r w:rsidRPr="0028314F">
        <w:rPr>
          <w:b/>
          <w:spacing w:val="2"/>
          <w:sz w:val="24"/>
          <w:szCs w:val="24"/>
        </w:rPr>
        <w:t xml:space="preserve"> </w:t>
      </w:r>
      <w:r w:rsidRPr="0028314F">
        <w:rPr>
          <w:b/>
          <w:sz w:val="24"/>
          <w:szCs w:val="24"/>
        </w:rPr>
        <w:t>14.133/2021</w:t>
      </w:r>
    </w:p>
    <w:p w14:paraId="26B68E08" w14:textId="631ACFF4" w:rsidR="00AA79AD" w:rsidRPr="0028314F" w:rsidRDefault="00AA79AD" w:rsidP="005317AD">
      <w:pPr>
        <w:jc w:val="both"/>
        <w:rPr>
          <w:sz w:val="24"/>
          <w:szCs w:val="24"/>
        </w:rPr>
      </w:pPr>
      <w:r w:rsidRPr="0028314F">
        <w:rPr>
          <w:b/>
          <w:bCs/>
          <w:sz w:val="24"/>
          <w:szCs w:val="24"/>
        </w:rPr>
        <w:t>O Município de Amaporã</w:t>
      </w:r>
      <w:r w:rsidRPr="0028314F">
        <w:rPr>
          <w:sz w:val="24"/>
          <w:szCs w:val="24"/>
        </w:rPr>
        <w:t>, Inscrito no CNPJ Nº 75.475.038/0001-10, com sede Rua Sete de Setembro, 21, Centro, Amaporã/PR - CEP 87.850-000, por intermédio do Departamento de Compras</w:t>
      </w:r>
      <w:r w:rsidR="009C6D1C" w:rsidRPr="0028314F">
        <w:rPr>
          <w:sz w:val="24"/>
          <w:szCs w:val="24"/>
        </w:rPr>
        <w:t xml:space="preserve"> do Município</w:t>
      </w:r>
      <w:r w:rsidRPr="0028314F">
        <w:rPr>
          <w:sz w:val="24"/>
          <w:szCs w:val="24"/>
        </w:rPr>
        <w:t xml:space="preserve">, torna público que realizará </w:t>
      </w:r>
      <w:r w:rsidR="00D56C7F" w:rsidRPr="0028314F">
        <w:rPr>
          <w:sz w:val="24"/>
          <w:szCs w:val="24"/>
        </w:rPr>
        <w:t>Dispensa</w:t>
      </w:r>
      <w:r w:rsidR="00D66EF3" w:rsidRPr="0028314F">
        <w:rPr>
          <w:sz w:val="24"/>
          <w:szCs w:val="24"/>
        </w:rPr>
        <w:t xml:space="preserve"> de Licitação</w:t>
      </w:r>
      <w:r w:rsidRPr="0028314F">
        <w:rPr>
          <w:sz w:val="24"/>
          <w:szCs w:val="24"/>
        </w:rPr>
        <w:t xml:space="preserve">, com critério de julgamento </w:t>
      </w:r>
      <w:r w:rsidRPr="0028314F">
        <w:rPr>
          <w:b/>
          <w:bCs/>
          <w:sz w:val="24"/>
          <w:szCs w:val="24"/>
          <w:u w:val="single"/>
        </w:rPr>
        <w:t xml:space="preserve">MENOR PREÇO POR </w:t>
      </w:r>
      <w:r w:rsidR="006A5EFF" w:rsidRPr="0028314F">
        <w:rPr>
          <w:b/>
          <w:bCs/>
          <w:sz w:val="24"/>
          <w:szCs w:val="24"/>
          <w:u w:val="single"/>
        </w:rPr>
        <w:t xml:space="preserve"> </w:t>
      </w:r>
      <w:r w:rsidR="00A11470" w:rsidRPr="0028314F">
        <w:rPr>
          <w:b/>
          <w:bCs/>
          <w:sz w:val="24"/>
          <w:szCs w:val="24"/>
          <w:u w:val="single"/>
        </w:rPr>
        <w:t>ITEM</w:t>
      </w:r>
      <w:r w:rsidRPr="0028314F">
        <w:rPr>
          <w:sz w:val="24"/>
          <w:szCs w:val="24"/>
        </w:rPr>
        <w:t xml:space="preserve">, nos termos </w:t>
      </w:r>
      <w:r w:rsidR="009C6D1C" w:rsidRPr="0028314F">
        <w:rPr>
          <w:sz w:val="24"/>
          <w:szCs w:val="24"/>
        </w:rPr>
        <w:t>art.</w:t>
      </w:r>
      <w:r w:rsidRPr="0028314F">
        <w:rPr>
          <w:sz w:val="24"/>
          <w:szCs w:val="24"/>
        </w:rPr>
        <w:t xml:space="preserve"> </w:t>
      </w:r>
      <w:r w:rsidR="009C6D1C" w:rsidRPr="0028314F">
        <w:rPr>
          <w:sz w:val="24"/>
          <w:szCs w:val="24"/>
        </w:rPr>
        <w:t>n</w:t>
      </w:r>
      <w:r w:rsidRPr="0028314F">
        <w:rPr>
          <w:sz w:val="24"/>
          <w:szCs w:val="24"/>
        </w:rPr>
        <w:t xml:space="preserve">º 75, inciso </w:t>
      </w:r>
      <w:r w:rsidR="004738FF">
        <w:rPr>
          <w:sz w:val="24"/>
          <w:szCs w:val="24"/>
        </w:rPr>
        <w:t>I</w:t>
      </w:r>
      <w:r w:rsidR="00FD37BF" w:rsidRPr="0028314F">
        <w:rPr>
          <w:sz w:val="24"/>
          <w:szCs w:val="24"/>
        </w:rPr>
        <w:t>I</w:t>
      </w:r>
      <w:r w:rsidR="0028314F" w:rsidRPr="0028314F">
        <w:rPr>
          <w:sz w:val="24"/>
          <w:szCs w:val="24"/>
        </w:rPr>
        <w:t>, a)</w:t>
      </w:r>
      <w:r w:rsidR="009C6D1C" w:rsidRPr="0028314F">
        <w:rPr>
          <w:sz w:val="24"/>
          <w:szCs w:val="24"/>
        </w:rPr>
        <w:t>,</w:t>
      </w:r>
      <w:r w:rsidRPr="0028314F">
        <w:rPr>
          <w:sz w:val="24"/>
          <w:szCs w:val="24"/>
        </w:rPr>
        <w:t xml:space="preserve"> da Lei </w:t>
      </w:r>
      <w:r w:rsidR="005317AD" w:rsidRPr="0028314F">
        <w:rPr>
          <w:sz w:val="24"/>
          <w:szCs w:val="24"/>
        </w:rPr>
        <w:t>14.133/202</w:t>
      </w:r>
      <w:r w:rsidR="0028314F" w:rsidRPr="0028314F">
        <w:rPr>
          <w:sz w:val="24"/>
          <w:szCs w:val="24"/>
        </w:rPr>
        <w:t>1</w:t>
      </w:r>
      <w:r w:rsidR="005317AD" w:rsidRPr="0028314F">
        <w:rPr>
          <w:sz w:val="24"/>
          <w:szCs w:val="24"/>
        </w:rPr>
        <w:t xml:space="preserve"> e </w:t>
      </w:r>
      <w:r w:rsidR="00A22AFA" w:rsidRPr="0028314F">
        <w:rPr>
          <w:sz w:val="24"/>
          <w:szCs w:val="24"/>
        </w:rPr>
        <w:t xml:space="preserve">Decreto Municipal nº </w:t>
      </w:r>
      <w:r w:rsidR="00A11470" w:rsidRPr="0028314F">
        <w:rPr>
          <w:sz w:val="24"/>
          <w:szCs w:val="24"/>
        </w:rPr>
        <w:t>222</w:t>
      </w:r>
      <w:r w:rsidR="00A22AFA" w:rsidRPr="0028314F">
        <w:rPr>
          <w:sz w:val="24"/>
          <w:szCs w:val="24"/>
        </w:rPr>
        <w:t>/202</w:t>
      </w:r>
      <w:r w:rsidR="00A11470" w:rsidRPr="0028314F">
        <w:rPr>
          <w:sz w:val="24"/>
          <w:szCs w:val="24"/>
        </w:rPr>
        <w:t>3</w:t>
      </w:r>
      <w:r w:rsidRPr="0028314F">
        <w:rPr>
          <w:sz w:val="24"/>
          <w:szCs w:val="24"/>
        </w:rPr>
        <w:t xml:space="preserve">, </w:t>
      </w:r>
      <w:r w:rsidR="009C6D1C" w:rsidRPr="0028314F">
        <w:rPr>
          <w:sz w:val="24"/>
          <w:szCs w:val="24"/>
        </w:rPr>
        <w:t>e demais condições fixadas</w:t>
      </w:r>
      <w:r w:rsidRPr="0028314F">
        <w:rPr>
          <w:sz w:val="24"/>
          <w:szCs w:val="24"/>
        </w:rPr>
        <w:t xml:space="preserve"> neste Edital</w:t>
      </w:r>
      <w:r w:rsidR="009C6D1C" w:rsidRPr="0028314F">
        <w:rPr>
          <w:sz w:val="24"/>
          <w:szCs w:val="24"/>
        </w:rPr>
        <w:t xml:space="preserve"> e seus anexos</w:t>
      </w:r>
      <w:r w:rsidRPr="0028314F">
        <w:rPr>
          <w:sz w:val="24"/>
          <w:szCs w:val="24"/>
        </w:rPr>
        <w:t>, conforme os critérios e procedimentos a seguir definidos, objetivando obter a melhor proposta, observadas as datas e horários discriminados a seguir:</w:t>
      </w:r>
    </w:p>
    <w:tbl>
      <w:tblPr>
        <w:tblStyle w:val="TableNormal"/>
        <w:tblpPr w:leftFromText="141" w:rightFromText="141" w:vertAnchor="text" w:horzAnchor="margin" w:tblpXSpec="center" w:tblpY="99"/>
        <w:tblW w:w="94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61"/>
        <w:gridCol w:w="4832"/>
      </w:tblGrid>
      <w:tr w:rsidR="00C33158" w:rsidRPr="0028314F" w14:paraId="4B62985F" w14:textId="77777777" w:rsidTr="004A33A0">
        <w:trPr>
          <w:trHeight w:val="463"/>
        </w:trPr>
        <w:tc>
          <w:tcPr>
            <w:tcW w:w="4661" w:type="dxa"/>
            <w:tcBorders>
              <w:left w:val="single" w:sz="4" w:space="0" w:color="000000"/>
              <w:bottom w:val="single" w:sz="4" w:space="0" w:color="000000"/>
              <w:right w:val="single" w:sz="4" w:space="0" w:color="000000"/>
            </w:tcBorders>
            <w:shd w:val="clear" w:color="auto" w:fill="BFBFBF"/>
            <w:vAlign w:val="center"/>
          </w:tcPr>
          <w:p w14:paraId="25302253" w14:textId="5D36D609" w:rsidR="00C33158" w:rsidRPr="0028314F" w:rsidRDefault="00C33158" w:rsidP="008A1A23">
            <w:pPr>
              <w:pStyle w:val="TableParagraph"/>
              <w:spacing w:line="360" w:lineRule="auto"/>
              <w:ind w:left="107"/>
              <w:rPr>
                <w:rFonts w:ascii="Times New Roman" w:hAnsi="Times New Roman" w:cs="Times New Roman"/>
                <w:b/>
                <w:sz w:val="24"/>
                <w:szCs w:val="24"/>
              </w:rPr>
            </w:pPr>
            <w:r>
              <w:rPr>
                <w:rFonts w:ascii="Times New Roman" w:hAnsi="Times New Roman" w:cs="Times New Roman"/>
                <w:b/>
                <w:sz w:val="24"/>
                <w:szCs w:val="24"/>
              </w:rPr>
              <w:t>OBJETO:</w:t>
            </w:r>
          </w:p>
        </w:tc>
        <w:tc>
          <w:tcPr>
            <w:tcW w:w="4832" w:type="dxa"/>
            <w:tcBorders>
              <w:left w:val="single" w:sz="4" w:space="0" w:color="000000"/>
              <w:bottom w:val="single" w:sz="4" w:space="0" w:color="000000"/>
              <w:right w:val="single" w:sz="4" w:space="0" w:color="000000"/>
            </w:tcBorders>
            <w:vAlign w:val="center"/>
          </w:tcPr>
          <w:p w14:paraId="42A191C9" w14:textId="26C92092" w:rsidR="00C33158" w:rsidRPr="003E4EB7" w:rsidRDefault="003E4EB7" w:rsidP="003E4EB7">
            <w:pPr>
              <w:rPr>
                <w:rFonts w:ascii="Times New Roman" w:hAnsi="Times New Roman"/>
              </w:rPr>
            </w:pPr>
            <w:r w:rsidRPr="00015706">
              <w:rPr>
                <w:rFonts w:ascii="Times New Roman" w:hAnsi="Times New Roman"/>
              </w:rPr>
              <w:t>Aquisição de brinquedos diversos para uso terapêutico nas sessões de atendimento psicológico realizadas na Unidade Básica de Saúde (UBS) de Amaporã</w:t>
            </w:r>
          </w:p>
        </w:tc>
      </w:tr>
      <w:tr w:rsidR="008A1A23" w:rsidRPr="0028314F" w14:paraId="65ADD31A" w14:textId="77777777" w:rsidTr="004A33A0">
        <w:trPr>
          <w:trHeight w:val="463"/>
        </w:trPr>
        <w:tc>
          <w:tcPr>
            <w:tcW w:w="4661" w:type="dxa"/>
            <w:tcBorders>
              <w:left w:val="single" w:sz="4" w:space="0" w:color="000000"/>
              <w:bottom w:val="single" w:sz="4" w:space="0" w:color="000000"/>
              <w:right w:val="single" w:sz="4" w:space="0" w:color="000000"/>
            </w:tcBorders>
            <w:shd w:val="clear" w:color="auto" w:fill="BFBFBF"/>
            <w:vAlign w:val="center"/>
          </w:tcPr>
          <w:p w14:paraId="0452E9CE" w14:textId="77777777" w:rsidR="008A1A23" w:rsidRPr="0028314F" w:rsidRDefault="008A1A23" w:rsidP="008A1A23">
            <w:pPr>
              <w:pStyle w:val="TableParagraph"/>
              <w:spacing w:line="360" w:lineRule="auto"/>
              <w:ind w:left="107"/>
              <w:rPr>
                <w:rFonts w:ascii="Times New Roman" w:hAnsi="Times New Roman" w:cs="Times New Roman"/>
                <w:b/>
                <w:sz w:val="24"/>
                <w:szCs w:val="24"/>
              </w:rPr>
            </w:pPr>
            <w:r w:rsidRPr="0028314F">
              <w:rPr>
                <w:rFonts w:ascii="Times New Roman" w:hAnsi="Times New Roman" w:cs="Times New Roman"/>
                <w:b/>
                <w:sz w:val="24"/>
                <w:szCs w:val="24"/>
              </w:rPr>
              <w:t>DATA LIMITE</w:t>
            </w:r>
            <w:r w:rsidRPr="0028314F">
              <w:rPr>
                <w:rFonts w:ascii="Times New Roman" w:hAnsi="Times New Roman" w:cs="Times New Roman"/>
                <w:b/>
                <w:spacing w:val="-3"/>
                <w:sz w:val="24"/>
                <w:szCs w:val="24"/>
              </w:rPr>
              <w:t xml:space="preserve"> </w:t>
            </w:r>
            <w:r w:rsidRPr="0028314F">
              <w:rPr>
                <w:rFonts w:ascii="Times New Roman" w:hAnsi="Times New Roman" w:cs="Times New Roman"/>
                <w:b/>
                <w:sz w:val="24"/>
                <w:szCs w:val="24"/>
              </w:rPr>
              <w:t>PARA</w:t>
            </w:r>
            <w:r w:rsidRPr="0028314F">
              <w:rPr>
                <w:rFonts w:ascii="Times New Roman" w:hAnsi="Times New Roman" w:cs="Times New Roman"/>
                <w:b/>
                <w:spacing w:val="-1"/>
                <w:sz w:val="24"/>
                <w:szCs w:val="24"/>
              </w:rPr>
              <w:t xml:space="preserve"> </w:t>
            </w:r>
            <w:r w:rsidRPr="0028314F">
              <w:rPr>
                <w:rFonts w:ascii="Times New Roman" w:hAnsi="Times New Roman" w:cs="Times New Roman"/>
                <w:b/>
                <w:sz w:val="24"/>
                <w:szCs w:val="24"/>
              </w:rPr>
              <w:t>APRESENTAÇÃO</w:t>
            </w:r>
            <w:r w:rsidRPr="0028314F">
              <w:rPr>
                <w:rFonts w:ascii="Times New Roman" w:hAnsi="Times New Roman" w:cs="Times New Roman"/>
                <w:b/>
                <w:spacing w:val="-1"/>
                <w:sz w:val="24"/>
                <w:szCs w:val="24"/>
              </w:rPr>
              <w:t xml:space="preserve"> </w:t>
            </w:r>
            <w:r w:rsidRPr="0028314F">
              <w:rPr>
                <w:rFonts w:ascii="Times New Roman" w:hAnsi="Times New Roman" w:cs="Times New Roman"/>
                <w:b/>
                <w:sz w:val="24"/>
                <w:szCs w:val="24"/>
              </w:rPr>
              <w:t>DA PROPOSTAS E</w:t>
            </w:r>
            <w:r w:rsidRPr="0028314F">
              <w:rPr>
                <w:rFonts w:ascii="Times New Roman" w:hAnsi="Times New Roman" w:cs="Times New Roman"/>
                <w:b/>
                <w:spacing w:val="-4"/>
                <w:sz w:val="24"/>
                <w:szCs w:val="24"/>
              </w:rPr>
              <w:t xml:space="preserve"> </w:t>
            </w:r>
            <w:r w:rsidRPr="0028314F">
              <w:rPr>
                <w:rFonts w:ascii="Times New Roman" w:hAnsi="Times New Roman" w:cs="Times New Roman"/>
                <w:b/>
                <w:sz w:val="24"/>
                <w:szCs w:val="24"/>
              </w:rPr>
              <w:t>DOCUMENTAÇÃO:</w:t>
            </w:r>
          </w:p>
        </w:tc>
        <w:tc>
          <w:tcPr>
            <w:tcW w:w="4832" w:type="dxa"/>
            <w:tcBorders>
              <w:left w:val="single" w:sz="4" w:space="0" w:color="000000"/>
              <w:bottom w:val="single" w:sz="4" w:space="0" w:color="000000"/>
              <w:right w:val="single" w:sz="4" w:space="0" w:color="000000"/>
            </w:tcBorders>
            <w:vAlign w:val="center"/>
          </w:tcPr>
          <w:p w14:paraId="7BE0446C" w14:textId="2A4AB3CB" w:rsidR="008A1A23" w:rsidRPr="0028314F" w:rsidRDefault="00597DE0" w:rsidP="008A1A23">
            <w:pPr>
              <w:pStyle w:val="TableParagraph"/>
              <w:spacing w:before="112" w:line="360" w:lineRule="auto"/>
              <w:ind w:right="366"/>
              <w:jc w:val="center"/>
              <w:rPr>
                <w:rFonts w:ascii="Times New Roman" w:hAnsi="Times New Roman" w:cs="Times New Roman"/>
                <w:b/>
                <w:i/>
                <w:sz w:val="24"/>
                <w:szCs w:val="24"/>
              </w:rPr>
            </w:pPr>
            <w:r w:rsidRPr="0028314F">
              <w:rPr>
                <w:rFonts w:ascii="Times New Roman" w:hAnsi="Times New Roman" w:cs="Times New Roman"/>
                <w:sz w:val="24"/>
                <w:szCs w:val="24"/>
              </w:rPr>
              <w:t xml:space="preserve">DIA </w:t>
            </w:r>
            <w:r w:rsidR="003E4EB7">
              <w:rPr>
                <w:rFonts w:ascii="Times New Roman" w:hAnsi="Times New Roman" w:cs="Times New Roman"/>
                <w:sz w:val="24"/>
                <w:szCs w:val="24"/>
              </w:rPr>
              <w:t>16/07</w:t>
            </w:r>
            <w:r w:rsidR="00A54B81">
              <w:rPr>
                <w:rFonts w:ascii="Times New Roman" w:hAnsi="Times New Roman" w:cs="Times New Roman"/>
                <w:sz w:val="24"/>
                <w:szCs w:val="24"/>
              </w:rPr>
              <w:t>/2025</w:t>
            </w:r>
          </w:p>
        </w:tc>
      </w:tr>
      <w:tr w:rsidR="008A1A23" w:rsidRPr="0028314F" w14:paraId="1809A176" w14:textId="77777777" w:rsidTr="004A33A0">
        <w:trPr>
          <w:trHeight w:val="234"/>
        </w:trPr>
        <w:tc>
          <w:tcPr>
            <w:tcW w:w="466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4E28385" w14:textId="77777777" w:rsidR="008A1A23" w:rsidRPr="0028314F" w:rsidRDefault="008A1A23" w:rsidP="008A1A23">
            <w:pPr>
              <w:pStyle w:val="TableParagraph"/>
              <w:spacing w:line="360" w:lineRule="auto"/>
              <w:ind w:left="107"/>
              <w:rPr>
                <w:rFonts w:ascii="Times New Roman" w:hAnsi="Times New Roman" w:cs="Times New Roman"/>
                <w:b/>
                <w:sz w:val="24"/>
                <w:szCs w:val="24"/>
              </w:rPr>
            </w:pPr>
            <w:r w:rsidRPr="0028314F">
              <w:rPr>
                <w:rFonts w:ascii="Times New Roman" w:hAnsi="Times New Roman" w:cs="Times New Roman"/>
                <w:b/>
                <w:sz w:val="24"/>
                <w:szCs w:val="24"/>
              </w:rPr>
              <w:t>REFERÊNCIAS</w:t>
            </w:r>
            <w:r w:rsidRPr="0028314F">
              <w:rPr>
                <w:rFonts w:ascii="Times New Roman" w:hAnsi="Times New Roman" w:cs="Times New Roman"/>
                <w:b/>
                <w:spacing w:val="-5"/>
                <w:sz w:val="24"/>
                <w:szCs w:val="24"/>
              </w:rPr>
              <w:t xml:space="preserve"> </w:t>
            </w:r>
            <w:r w:rsidRPr="0028314F">
              <w:rPr>
                <w:rFonts w:ascii="Times New Roman" w:hAnsi="Times New Roman" w:cs="Times New Roman"/>
                <w:b/>
                <w:sz w:val="24"/>
                <w:szCs w:val="24"/>
              </w:rPr>
              <w:t>DE HORÁRIO:</w:t>
            </w:r>
          </w:p>
        </w:tc>
        <w:tc>
          <w:tcPr>
            <w:tcW w:w="4832" w:type="dxa"/>
            <w:tcBorders>
              <w:top w:val="single" w:sz="4" w:space="0" w:color="000000"/>
              <w:left w:val="single" w:sz="4" w:space="0" w:color="000000"/>
              <w:bottom w:val="single" w:sz="4" w:space="0" w:color="000000"/>
              <w:right w:val="single" w:sz="4" w:space="0" w:color="000000"/>
            </w:tcBorders>
            <w:vAlign w:val="center"/>
          </w:tcPr>
          <w:p w14:paraId="1E21F6E6" w14:textId="77777777" w:rsidR="008A1A23" w:rsidRPr="0028314F" w:rsidRDefault="008A1A23" w:rsidP="008A1A23">
            <w:pPr>
              <w:pStyle w:val="TableParagraph"/>
              <w:spacing w:line="360" w:lineRule="auto"/>
              <w:ind w:right="366"/>
              <w:jc w:val="center"/>
              <w:rPr>
                <w:rFonts w:ascii="Times New Roman" w:hAnsi="Times New Roman" w:cs="Times New Roman"/>
                <w:sz w:val="24"/>
                <w:szCs w:val="24"/>
              </w:rPr>
            </w:pPr>
            <w:r w:rsidRPr="0028314F">
              <w:rPr>
                <w:rFonts w:ascii="Times New Roman" w:hAnsi="Times New Roman" w:cs="Times New Roman"/>
                <w:sz w:val="24"/>
                <w:szCs w:val="24"/>
              </w:rPr>
              <w:t>HORÁRIO</w:t>
            </w:r>
            <w:r w:rsidRPr="0028314F">
              <w:rPr>
                <w:rFonts w:ascii="Times New Roman" w:hAnsi="Times New Roman" w:cs="Times New Roman"/>
                <w:spacing w:val="2"/>
                <w:sz w:val="24"/>
                <w:szCs w:val="24"/>
              </w:rPr>
              <w:t xml:space="preserve"> </w:t>
            </w:r>
            <w:r w:rsidRPr="0028314F">
              <w:rPr>
                <w:rFonts w:ascii="Times New Roman" w:hAnsi="Times New Roman" w:cs="Times New Roman"/>
                <w:sz w:val="24"/>
                <w:szCs w:val="24"/>
              </w:rPr>
              <w:t>DE</w:t>
            </w:r>
            <w:r w:rsidRPr="0028314F">
              <w:rPr>
                <w:rFonts w:ascii="Times New Roman" w:hAnsi="Times New Roman" w:cs="Times New Roman"/>
                <w:spacing w:val="-2"/>
                <w:sz w:val="24"/>
                <w:szCs w:val="24"/>
              </w:rPr>
              <w:t xml:space="preserve"> </w:t>
            </w:r>
            <w:r w:rsidRPr="0028314F">
              <w:rPr>
                <w:rFonts w:ascii="Times New Roman" w:hAnsi="Times New Roman" w:cs="Times New Roman"/>
                <w:sz w:val="24"/>
                <w:szCs w:val="24"/>
              </w:rPr>
              <w:t>BRASÍLIA-DF</w:t>
            </w:r>
          </w:p>
        </w:tc>
      </w:tr>
      <w:tr w:rsidR="008A1A23" w:rsidRPr="0028314F" w14:paraId="2D0F3D00" w14:textId="77777777" w:rsidTr="004A33A0">
        <w:trPr>
          <w:trHeight w:val="470"/>
        </w:trPr>
        <w:tc>
          <w:tcPr>
            <w:tcW w:w="466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3D820AA" w14:textId="77777777" w:rsidR="008A1A23" w:rsidRPr="0028314F" w:rsidRDefault="008A1A23" w:rsidP="008A1A23">
            <w:pPr>
              <w:pStyle w:val="TableParagraph"/>
              <w:spacing w:line="360" w:lineRule="auto"/>
              <w:ind w:left="107"/>
              <w:rPr>
                <w:rFonts w:ascii="Times New Roman" w:hAnsi="Times New Roman" w:cs="Times New Roman"/>
                <w:b/>
                <w:sz w:val="24"/>
                <w:szCs w:val="24"/>
              </w:rPr>
            </w:pPr>
            <w:r w:rsidRPr="0028314F">
              <w:rPr>
                <w:rFonts w:ascii="Times New Roman" w:hAnsi="Times New Roman" w:cs="Times New Roman"/>
                <w:b/>
                <w:sz w:val="24"/>
                <w:szCs w:val="24"/>
              </w:rPr>
              <w:t>ENDEREÇO</w:t>
            </w:r>
            <w:r w:rsidRPr="0028314F">
              <w:rPr>
                <w:rFonts w:ascii="Times New Roman" w:hAnsi="Times New Roman" w:cs="Times New Roman"/>
                <w:b/>
                <w:spacing w:val="-1"/>
                <w:sz w:val="24"/>
                <w:szCs w:val="24"/>
              </w:rPr>
              <w:t xml:space="preserve"> </w:t>
            </w:r>
            <w:r w:rsidRPr="0028314F">
              <w:rPr>
                <w:rFonts w:ascii="Times New Roman" w:hAnsi="Times New Roman" w:cs="Times New Roman"/>
                <w:b/>
                <w:sz w:val="24"/>
                <w:szCs w:val="24"/>
              </w:rPr>
              <w:t>ELETRÔNICO PARA</w:t>
            </w:r>
            <w:r w:rsidRPr="0028314F">
              <w:rPr>
                <w:rFonts w:ascii="Times New Roman" w:hAnsi="Times New Roman" w:cs="Times New Roman"/>
                <w:b/>
                <w:spacing w:val="-3"/>
                <w:sz w:val="24"/>
                <w:szCs w:val="24"/>
              </w:rPr>
              <w:t xml:space="preserve"> </w:t>
            </w:r>
            <w:r w:rsidRPr="0028314F">
              <w:rPr>
                <w:rFonts w:ascii="Times New Roman" w:hAnsi="Times New Roman" w:cs="Times New Roman"/>
                <w:b/>
                <w:sz w:val="24"/>
                <w:szCs w:val="24"/>
              </w:rPr>
              <w:t>ENVIO</w:t>
            </w:r>
            <w:r w:rsidRPr="0028314F">
              <w:rPr>
                <w:rFonts w:ascii="Times New Roman" w:hAnsi="Times New Roman" w:cs="Times New Roman"/>
                <w:b/>
                <w:spacing w:val="-2"/>
                <w:sz w:val="24"/>
                <w:szCs w:val="24"/>
              </w:rPr>
              <w:t xml:space="preserve"> </w:t>
            </w:r>
            <w:r w:rsidRPr="0028314F">
              <w:rPr>
                <w:rFonts w:ascii="Times New Roman" w:hAnsi="Times New Roman" w:cs="Times New Roman"/>
                <w:b/>
                <w:sz w:val="24"/>
                <w:szCs w:val="24"/>
              </w:rPr>
              <w:t>DA PROPOSTAS E</w:t>
            </w:r>
            <w:r w:rsidRPr="0028314F">
              <w:rPr>
                <w:rFonts w:ascii="Times New Roman" w:hAnsi="Times New Roman" w:cs="Times New Roman"/>
                <w:b/>
                <w:spacing w:val="-4"/>
                <w:sz w:val="24"/>
                <w:szCs w:val="24"/>
              </w:rPr>
              <w:t xml:space="preserve"> </w:t>
            </w:r>
            <w:r w:rsidRPr="0028314F">
              <w:rPr>
                <w:rFonts w:ascii="Times New Roman" w:hAnsi="Times New Roman" w:cs="Times New Roman"/>
                <w:b/>
                <w:sz w:val="24"/>
                <w:szCs w:val="24"/>
              </w:rPr>
              <w:t>DOCUMENTAÇÃO:</w:t>
            </w:r>
          </w:p>
        </w:tc>
        <w:tc>
          <w:tcPr>
            <w:tcW w:w="4832" w:type="dxa"/>
            <w:tcBorders>
              <w:top w:val="single" w:sz="4" w:space="0" w:color="000000"/>
              <w:left w:val="single" w:sz="4" w:space="0" w:color="000000"/>
              <w:bottom w:val="single" w:sz="4" w:space="0" w:color="000000"/>
              <w:right w:val="single" w:sz="4" w:space="0" w:color="000000"/>
            </w:tcBorders>
            <w:vAlign w:val="center"/>
          </w:tcPr>
          <w:p w14:paraId="26552F95" w14:textId="31E32799" w:rsidR="008A1A23" w:rsidRPr="0028314F" w:rsidRDefault="002C458C" w:rsidP="008A1A23">
            <w:pPr>
              <w:pStyle w:val="TableParagraph"/>
              <w:spacing w:before="118" w:line="360" w:lineRule="auto"/>
              <w:ind w:right="371"/>
              <w:jc w:val="center"/>
              <w:rPr>
                <w:rFonts w:ascii="Times New Roman" w:hAnsi="Times New Roman" w:cs="Times New Roman"/>
                <w:b/>
                <w:sz w:val="24"/>
                <w:szCs w:val="24"/>
              </w:rPr>
            </w:pPr>
            <w:hyperlink r:id="rId8" w:history="1">
              <w:r w:rsidR="008A1A23" w:rsidRPr="0028314F">
                <w:rPr>
                  <w:rStyle w:val="Hyperlink"/>
                  <w:rFonts w:ascii="Times New Roman" w:hAnsi="Times New Roman" w:cs="Times New Roman"/>
                  <w:sz w:val="24"/>
                  <w:szCs w:val="24"/>
                </w:rPr>
                <w:t>licitacao@amapora.pr.gov.br</w:t>
              </w:r>
            </w:hyperlink>
          </w:p>
        </w:tc>
      </w:tr>
      <w:tr w:rsidR="008A1A23" w:rsidRPr="0028314F" w14:paraId="1FD6A5B3" w14:textId="77777777" w:rsidTr="004A33A0">
        <w:trPr>
          <w:trHeight w:val="470"/>
        </w:trPr>
        <w:tc>
          <w:tcPr>
            <w:tcW w:w="466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CA3E29F" w14:textId="77777777" w:rsidR="008A1A23" w:rsidRPr="0028314F" w:rsidRDefault="008A1A23" w:rsidP="008A1A23">
            <w:pPr>
              <w:pStyle w:val="TableParagraph"/>
              <w:spacing w:before="113" w:line="360" w:lineRule="auto"/>
              <w:ind w:left="107"/>
              <w:rPr>
                <w:rFonts w:ascii="Times New Roman" w:hAnsi="Times New Roman" w:cs="Times New Roman"/>
                <w:b/>
                <w:sz w:val="24"/>
                <w:szCs w:val="24"/>
              </w:rPr>
            </w:pPr>
            <w:r w:rsidRPr="0028314F">
              <w:rPr>
                <w:rFonts w:ascii="Times New Roman" w:hAnsi="Times New Roman" w:cs="Times New Roman"/>
                <w:b/>
                <w:sz w:val="24"/>
                <w:szCs w:val="24"/>
              </w:rPr>
              <w:t>LINK</w:t>
            </w:r>
            <w:r w:rsidRPr="0028314F">
              <w:rPr>
                <w:rFonts w:ascii="Times New Roman" w:hAnsi="Times New Roman" w:cs="Times New Roman"/>
                <w:b/>
                <w:spacing w:val="-1"/>
                <w:sz w:val="24"/>
                <w:szCs w:val="24"/>
              </w:rPr>
              <w:t xml:space="preserve"> </w:t>
            </w:r>
            <w:r w:rsidRPr="0028314F">
              <w:rPr>
                <w:rFonts w:ascii="Times New Roman" w:hAnsi="Times New Roman" w:cs="Times New Roman"/>
                <w:b/>
                <w:sz w:val="24"/>
                <w:szCs w:val="24"/>
              </w:rPr>
              <w:t>DO</w:t>
            </w:r>
            <w:r w:rsidRPr="0028314F">
              <w:rPr>
                <w:rFonts w:ascii="Times New Roman" w:hAnsi="Times New Roman" w:cs="Times New Roman"/>
                <w:b/>
                <w:spacing w:val="-2"/>
                <w:sz w:val="24"/>
                <w:szCs w:val="24"/>
              </w:rPr>
              <w:t xml:space="preserve"> </w:t>
            </w:r>
            <w:r w:rsidRPr="0028314F">
              <w:rPr>
                <w:rFonts w:ascii="Times New Roman" w:hAnsi="Times New Roman" w:cs="Times New Roman"/>
                <w:b/>
                <w:sz w:val="24"/>
                <w:szCs w:val="24"/>
              </w:rPr>
              <w:t>EDITAL:</w:t>
            </w:r>
          </w:p>
        </w:tc>
        <w:tc>
          <w:tcPr>
            <w:tcW w:w="4832" w:type="dxa"/>
            <w:tcBorders>
              <w:top w:val="single" w:sz="4" w:space="0" w:color="000000"/>
              <w:left w:val="single" w:sz="4" w:space="0" w:color="000000"/>
              <w:bottom w:val="single" w:sz="4" w:space="0" w:color="000000"/>
              <w:right w:val="single" w:sz="4" w:space="0" w:color="000000"/>
            </w:tcBorders>
            <w:vAlign w:val="center"/>
          </w:tcPr>
          <w:p w14:paraId="7639BB62" w14:textId="320B2E12" w:rsidR="008A1A23" w:rsidRPr="0028314F" w:rsidRDefault="002C458C" w:rsidP="008A1A23">
            <w:pPr>
              <w:pStyle w:val="TableParagraph"/>
              <w:spacing w:before="1" w:line="360" w:lineRule="auto"/>
              <w:ind w:right="367"/>
              <w:jc w:val="center"/>
              <w:rPr>
                <w:rFonts w:ascii="Times New Roman" w:hAnsi="Times New Roman" w:cs="Times New Roman"/>
                <w:sz w:val="24"/>
                <w:szCs w:val="24"/>
              </w:rPr>
            </w:pPr>
            <w:hyperlink r:id="rId9" w:history="1">
              <w:r w:rsidR="0028314F" w:rsidRPr="0028314F">
                <w:rPr>
                  <w:rStyle w:val="Hyperlink"/>
                  <w:rFonts w:ascii="Times New Roman" w:hAnsi="Times New Roman" w:cs="Times New Roman"/>
                  <w:sz w:val="24"/>
                  <w:szCs w:val="24"/>
                </w:rPr>
                <w:t>https://www.amapora.pr.gov.br/licitacao</w:t>
              </w:r>
            </w:hyperlink>
            <w:r w:rsidR="0028314F" w:rsidRPr="0028314F">
              <w:rPr>
                <w:rFonts w:ascii="Times New Roman" w:hAnsi="Times New Roman" w:cs="Times New Roman"/>
                <w:sz w:val="24"/>
                <w:szCs w:val="24"/>
              </w:rPr>
              <w:t xml:space="preserve"> </w:t>
            </w:r>
          </w:p>
        </w:tc>
      </w:tr>
    </w:tbl>
    <w:p w14:paraId="72C1795E" w14:textId="77777777" w:rsidR="00D54A15" w:rsidRPr="0028314F" w:rsidRDefault="00D54A15" w:rsidP="00D54A15">
      <w:pPr>
        <w:jc w:val="both"/>
        <w:rPr>
          <w:color w:val="000000"/>
          <w:sz w:val="24"/>
          <w:szCs w:val="24"/>
        </w:rPr>
      </w:pPr>
    </w:p>
    <w:p w14:paraId="7F9986CF" w14:textId="38DDD2CC" w:rsidR="00D54A15" w:rsidRPr="0028314F" w:rsidRDefault="00D54A15" w:rsidP="00D54A15">
      <w:pPr>
        <w:jc w:val="both"/>
        <w:rPr>
          <w:sz w:val="24"/>
          <w:szCs w:val="24"/>
        </w:rPr>
      </w:pPr>
      <w:r w:rsidRPr="0028314F">
        <w:rPr>
          <w:sz w:val="24"/>
          <w:szCs w:val="24"/>
        </w:rPr>
        <w:t xml:space="preserve">As propostas serão encaminhadas exclusivamente por e-mail até as </w:t>
      </w:r>
      <w:r w:rsidRPr="0028314F">
        <w:rPr>
          <w:b/>
          <w:sz w:val="24"/>
          <w:szCs w:val="24"/>
          <w:lang w:eastAsia="ar-SA"/>
        </w:rPr>
        <w:t xml:space="preserve">17h </w:t>
      </w:r>
      <w:r w:rsidRPr="0028314F">
        <w:rPr>
          <w:sz w:val="24"/>
          <w:szCs w:val="24"/>
          <w:lang w:eastAsia="ar-SA"/>
        </w:rPr>
        <w:t>do</w:t>
      </w:r>
      <w:r w:rsidRPr="0028314F">
        <w:rPr>
          <w:sz w:val="24"/>
          <w:szCs w:val="24"/>
        </w:rPr>
        <w:t xml:space="preserve"> dia </w:t>
      </w:r>
      <w:r w:rsidR="003E4EB7">
        <w:rPr>
          <w:b/>
          <w:sz w:val="24"/>
          <w:szCs w:val="24"/>
          <w:lang w:eastAsia="ar-SA"/>
        </w:rPr>
        <w:t>16/07</w:t>
      </w:r>
      <w:r w:rsidR="006D7EC5">
        <w:rPr>
          <w:b/>
          <w:sz w:val="24"/>
          <w:szCs w:val="24"/>
          <w:lang w:eastAsia="ar-SA"/>
        </w:rPr>
        <w:t>/</w:t>
      </w:r>
      <w:r w:rsidRPr="0028314F">
        <w:rPr>
          <w:b/>
          <w:sz w:val="24"/>
          <w:szCs w:val="24"/>
          <w:lang w:eastAsia="ar-SA"/>
        </w:rPr>
        <w:t>202</w:t>
      </w:r>
      <w:r w:rsidR="00C33158">
        <w:rPr>
          <w:b/>
          <w:sz w:val="24"/>
          <w:szCs w:val="24"/>
          <w:lang w:eastAsia="ar-SA"/>
        </w:rPr>
        <w:t>5</w:t>
      </w:r>
      <w:r w:rsidRPr="0028314F">
        <w:rPr>
          <w:b/>
          <w:sz w:val="24"/>
          <w:szCs w:val="24"/>
          <w:lang w:eastAsia="ar-SA"/>
        </w:rPr>
        <w:t>.</w:t>
      </w:r>
    </w:p>
    <w:p w14:paraId="3FD59ECC" w14:textId="77777777" w:rsidR="00D54A15" w:rsidRPr="0028314F" w:rsidRDefault="00D54A15" w:rsidP="00D54A15">
      <w:pPr>
        <w:rPr>
          <w:color w:val="212529"/>
          <w:sz w:val="24"/>
          <w:szCs w:val="24"/>
        </w:rPr>
      </w:pPr>
    </w:p>
    <w:p w14:paraId="6CFF12B2" w14:textId="06DC71C4" w:rsidR="004911AD" w:rsidRPr="0028314F" w:rsidRDefault="005A205B" w:rsidP="006F526C">
      <w:pPr>
        <w:jc w:val="both"/>
        <w:rPr>
          <w:sz w:val="24"/>
          <w:szCs w:val="24"/>
        </w:rPr>
      </w:pPr>
      <w:r w:rsidRPr="0028314F">
        <w:rPr>
          <w:sz w:val="24"/>
          <w:szCs w:val="24"/>
        </w:rPr>
        <w:t>Integram o Edital os anexos abaixo relacionados, dispostos na seguinte ordem:</w:t>
      </w:r>
    </w:p>
    <w:p w14:paraId="50F7CC05" w14:textId="0312464A" w:rsidR="00502711" w:rsidRPr="0028314F" w:rsidRDefault="00502711" w:rsidP="006F526C">
      <w:pPr>
        <w:pStyle w:val="PargrafodaLista"/>
        <w:numPr>
          <w:ilvl w:val="0"/>
          <w:numId w:val="35"/>
        </w:numPr>
        <w:rPr>
          <w:rFonts w:ascii="Times New Roman" w:hAnsi="Times New Roman" w:cs="Times New Roman"/>
          <w:sz w:val="24"/>
          <w:szCs w:val="24"/>
        </w:rPr>
      </w:pPr>
      <w:r w:rsidRPr="0028314F">
        <w:rPr>
          <w:rFonts w:ascii="Times New Roman" w:hAnsi="Times New Roman" w:cs="Times New Roman"/>
          <w:sz w:val="24"/>
          <w:szCs w:val="24"/>
        </w:rPr>
        <w:t xml:space="preserve">Anexo I – </w:t>
      </w:r>
      <w:r w:rsidR="004911AD" w:rsidRPr="0028314F">
        <w:rPr>
          <w:rFonts w:ascii="Times New Roman" w:hAnsi="Times New Roman" w:cs="Times New Roman"/>
          <w:sz w:val="24"/>
          <w:szCs w:val="24"/>
        </w:rPr>
        <w:t>Modelo de Proposta</w:t>
      </w:r>
    </w:p>
    <w:p w14:paraId="22E54857" w14:textId="35E76727" w:rsidR="00502711" w:rsidRPr="0028314F" w:rsidRDefault="00502711" w:rsidP="006F526C">
      <w:pPr>
        <w:pStyle w:val="PargrafodaLista"/>
        <w:numPr>
          <w:ilvl w:val="0"/>
          <w:numId w:val="35"/>
        </w:numPr>
        <w:rPr>
          <w:rFonts w:ascii="Times New Roman" w:hAnsi="Times New Roman" w:cs="Times New Roman"/>
          <w:sz w:val="24"/>
          <w:szCs w:val="24"/>
        </w:rPr>
      </w:pPr>
      <w:r w:rsidRPr="0028314F">
        <w:rPr>
          <w:rFonts w:ascii="Times New Roman" w:hAnsi="Times New Roman" w:cs="Times New Roman"/>
          <w:sz w:val="24"/>
          <w:szCs w:val="24"/>
        </w:rPr>
        <w:t xml:space="preserve">Anexo II – </w:t>
      </w:r>
      <w:r w:rsidR="004911AD" w:rsidRPr="0028314F">
        <w:rPr>
          <w:rFonts w:ascii="Times New Roman" w:hAnsi="Times New Roman" w:cs="Times New Roman"/>
          <w:sz w:val="24"/>
          <w:szCs w:val="24"/>
        </w:rPr>
        <w:t>Modelo de Declarações</w:t>
      </w:r>
    </w:p>
    <w:p w14:paraId="0B6345AF" w14:textId="27D4628C" w:rsidR="0028314F" w:rsidRDefault="00B71044" w:rsidP="006F526C">
      <w:pPr>
        <w:pStyle w:val="PargrafodaLista"/>
        <w:numPr>
          <w:ilvl w:val="0"/>
          <w:numId w:val="35"/>
        </w:numPr>
        <w:rPr>
          <w:rFonts w:ascii="Times New Roman" w:hAnsi="Times New Roman" w:cs="Times New Roman"/>
          <w:sz w:val="24"/>
          <w:szCs w:val="24"/>
        </w:rPr>
      </w:pPr>
      <w:r w:rsidRPr="00D90510">
        <w:rPr>
          <w:rFonts w:ascii="Times New Roman" w:hAnsi="Times New Roman" w:cs="Times New Roman"/>
          <w:sz w:val="24"/>
          <w:szCs w:val="24"/>
        </w:rPr>
        <w:t xml:space="preserve">Anexo III – </w:t>
      </w:r>
      <w:r w:rsidR="004911AD" w:rsidRPr="00D90510">
        <w:rPr>
          <w:rFonts w:ascii="Times New Roman" w:hAnsi="Times New Roman" w:cs="Times New Roman"/>
          <w:sz w:val="24"/>
          <w:szCs w:val="24"/>
        </w:rPr>
        <w:t>Modelo de Declarações Enquadramento como Microempresa ou Empresa de Pequeno Porte</w:t>
      </w:r>
    </w:p>
    <w:p w14:paraId="19D56928" w14:textId="487FF48D" w:rsidR="006F526C" w:rsidRDefault="006F526C" w:rsidP="006F526C">
      <w:pPr>
        <w:pStyle w:val="PargrafodaLista"/>
        <w:ind w:left="720"/>
        <w:rPr>
          <w:rFonts w:ascii="Times New Roman" w:hAnsi="Times New Roman" w:cs="Times New Roman"/>
          <w:sz w:val="24"/>
          <w:szCs w:val="24"/>
        </w:rPr>
      </w:pPr>
    </w:p>
    <w:p w14:paraId="6FD5A7D3" w14:textId="72944B5A" w:rsidR="005369B1" w:rsidRDefault="005369B1" w:rsidP="006F526C">
      <w:pPr>
        <w:pStyle w:val="PargrafodaLista"/>
        <w:ind w:left="720"/>
        <w:rPr>
          <w:rFonts w:ascii="Times New Roman" w:hAnsi="Times New Roman" w:cs="Times New Roman"/>
          <w:sz w:val="24"/>
          <w:szCs w:val="24"/>
        </w:rPr>
      </w:pPr>
    </w:p>
    <w:p w14:paraId="3E1BA5B8" w14:textId="45B15E95" w:rsidR="005369B1" w:rsidRDefault="005369B1" w:rsidP="006F526C">
      <w:pPr>
        <w:pStyle w:val="PargrafodaLista"/>
        <w:ind w:left="720"/>
        <w:rPr>
          <w:rFonts w:ascii="Times New Roman" w:hAnsi="Times New Roman" w:cs="Times New Roman"/>
          <w:sz w:val="24"/>
          <w:szCs w:val="24"/>
        </w:rPr>
      </w:pPr>
    </w:p>
    <w:p w14:paraId="408652B2" w14:textId="7C1F44F6" w:rsidR="005369B1" w:rsidRDefault="005369B1" w:rsidP="006F526C">
      <w:pPr>
        <w:pStyle w:val="PargrafodaLista"/>
        <w:ind w:left="720"/>
        <w:rPr>
          <w:rFonts w:ascii="Times New Roman" w:hAnsi="Times New Roman" w:cs="Times New Roman"/>
          <w:sz w:val="24"/>
          <w:szCs w:val="24"/>
        </w:rPr>
      </w:pPr>
    </w:p>
    <w:p w14:paraId="56A58A73" w14:textId="27BD4C00" w:rsidR="005369B1" w:rsidRDefault="005369B1" w:rsidP="006F526C">
      <w:pPr>
        <w:pStyle w:val="PargrafodaLista"/>
        <w:ind w:left="720"/>
        <w:rPr>
          <w:rFonts w:ascii="Times New Roman" w:hAnsi="Times New Roman" w:cs="Times New Roman"/>
          <w:sz w:val="24"/>
          <w:szCs w:val="24"/>
        </w:rPr>
      </w:pPr>
    </w:p>
    <w:p w14:paraId="241956E5" w14:textId="77777777" w:rsidR="005369B1" w:rsidRDefault="005369B1" w:rsidP="006F526C">
      <w:pPr>
        <w:pStyle w:val="PargrafodaLista"/>
        <w:ind w:left="720"/>
        <w:rPr>
          <w:rFonts w:ascii="Times New Roman" w:hAnsi="Times New Roman" w:cs="Times New Roman"/>
          <w:sz w:val="24"/>
          <w:szCs w:val="24"/>
        </w:rPr>
      </w:pPr>
    </w:p>
    <w:p w14:paraId="2C532D22" w14:textId="7DA115F5" w:rsidR="003925FA" w:rsidRPr="0028314F" w:rsidRDefault="003925FA" w:rsidP="006F526C">
      <w:pPr>
        <w:overflowPunct/>
        <w:autoSpaceDE/>
        <w:adjustRightInd/>
        <w:jc w:val="center"/>
        <w:rPr>
          <w:rFonts w:eastAsia="Batang"/>
          <w:iCs/>
          <w:sz w:val="24"/>
          <w:szCs w:val="24"/>
        </w:rPr>
      </w:pPr>
      <w:r w:rsidRPr="0028314F">
        <w:rPr>
          <w:rFonts w:eastAsia="Batang"/>
          <w:iCs/>
          <w:sz w:val="24"/>
          <w:szCs w:val="24"/>
        </w:rPr>
        <w:t>_____________________________________</w:t>
      </w:r>
    </w:p>
    <w:p w14:paraId="71DF4BF0" w14:textId="2614C633" w:rsidR="00E80558" w:rsidRDefault="003E4EB7" w:rsidP="006F526C">
      <w:pPr>
        <w:jc w:val="center"/>
        <w:rPr>
          <w:b/>
          <w:bCs/>
          <w:i/>
          <w:iCs/>
          <w:sz w:val="24"/>
          <w:szCs w:val="24"/>
        </w:rPr>
      </w:pPr>
      <w:r>
        <w:rPr>
          <w:b/>
          <w:bCs/>
          <w:i/>
          <w:iCs/>
          <w:sz w:val="24"/>
          <w:szCs w:val="24"/>
        </w:rPr>
        <w:t>GUSTTAVO LUCAS DE SOUZA</w:t>
      </w:r>
    </w:p>
    <w:p w14:paraId="58E40C3E" w14:textId="5E760D0B" w:rsidR="003925FA" w:rsidRDefault="003925FA" w:rsidP="006F526C">
      <w:pPr>
        <w:jc w:val="center"/>
        <w:rPr>
          <w:b/>
          <w:bCs/>
          <w:i/>
          <w:iCs/>
          <w:sz w:val="24"/>
          <w:szCs w:val="24"/>
        </w:rPr>
      </w:pPr>
      <w:r w:rsidRPr="0028314F">
        <w:rPr>
          <w:b/>
          <w:bCs/>
          <w:i/>
          <w:iCs/>
          <w:sz w:val="24"/>
          <w:szCs w:val="24"/>
        </w:rPr>
        <w:t>Agente de Contratação</w:t>
      </w:r>
    </w:p>
    <w:p w14:paraId="30A1F8D7" w14:textId="50D41D0E" w:rsidR="005369B1" w:rsidRDefault="005369B1" w:rsidP="006F526C">
      <w:pPr>
        <w:jc w:val="center"/>
        <w:rPr>
          <w:b/>
          <w:bCs/>
          <w:i/>
          <w:iCs/>
          <w:sz w:val="24"/>
          <w:szCs w:val="24"/>
        </w:rPr>
      </w:pPr>
    </w:p>
    <w:p w14:paraId="746B90D4" w14:textId="77777777" w:rsidR="005369B1" w:rsidRDefault="005369B1" w:rsidP="006F526C">
      <w:pPr>
        <w:jc w:val="center"/>
        <w:rPr>
          <w:b/>
          <w:bCs/>
          <w:i/>
          <w:iCs/>
          <w:sz w:val="24"/>
          <w:szCs w:val="24"/>
        </w:rPr>
      </w:pPr>
    </w:p>
    <w:p w14:paraId="723CC9A3" w14:textId="77777777" w:rsidR="003E4EB7" w:rsidRDefault="003E4EB7" w:rsidP="006F526C">
      <w:pPr>
        <w:jc w:val="center"/>
        <w:rPr>
          <w:b/>
          <w:bCs/>
          <w:i/>
          <w:iCs/>
          <w:sz w:val="24"/>
          <w:szCs w:val="24"/>
        </w:rPr>
      </w:pPr>
    </w:p>
    <w:p w14:paraId="595E706F" w14:textId="79E2F1AE" w:rsidR="001A0530" w:rsidRDefault="009A7719" w:rsidP="00A54B81">
      <w:pPr>
        <w:pStyle w:val="Corpodetexto2"/>
        <w:shd w:val="clear" w:color="auto" w:fill="D9D9D9" w:themeFill="background1" w:themeFillShade="D9"/>
        <w:spacing w:after="0" w:line="360" w:lineRule="auto"/>
        <w:ind w:right="-1"/>
        <w:jc w:val="center"/>
        <w:rPr>
          <w:b/>
          <w:bCs/>
          <w:sz w:val="24"/>
          <w:szCs w:val="24"/>
        </w:rPr>
      </w:pPr>
      <w:bookmarkStart w:id="0" w:name="_Hlk63256335"/>
      <w:bookmarkStart w:id="1" w:name="_Hlk112229187"/>
      <w:r w:rsidRPr="0028314F">
        <w:rPr>
          <w:b/>
          <w:bCs/>
          <w:sz w:val="24"/>
          <w:szCs w:val="24"/>
        </w:rPr>
        <w:lastRenderedPageBreak/>
        <w:t xml:space="preserve">ANEXO I - </w:t>
      </w:r>
      <w:r w:rsidR="00D54A15" w:rsidRPr="0028314F">
        <w:rPr>
          <w:b/>
          <w:bCs/>
          <w:sz w:val="24"/>
          <w:szCs w:val="24"/>
        </w:rPr>
        <w:t xml:space="preserve">MODELO DE PROPOSTA </w:t>
      </w:r>
      <w:r w:rsidR="0048478E" w:rsidRPr="0028314F">
        <w:rPr>
          <w:b/>
          <w:bCs/>
          <w:sz w:val="24"/>
          <w:szCs w:val="24"/>
        </w:rPr>
        <w:t>ADICIONAL</w:t>
      </w:r>
    </w:p>
    <w:p w14:paraId="701F2DEB" w14:textId="7F573A80" w:rsidR="009D3FE5" w:rsidRPr="0028314F" w:rsidRDefault="009D3FE5" w:rsidP="005013E1">
      <w:pPr>
        <w:spacing w:before="240" w:line="360" w:lineRule="auto"/>
        <w:jc w:val="center"/>
        <w:rPr>
          <w:b/>
          <w:bCs/>
          <w:sz w:val="24"/>
          <w:szCs w:val="24"/>
        </w:rPr>
      </w:pPr>
      <w:r w:rsidRPr="0028314F">
        <w:rPr>
          <w:b/>
          <w:bCs/>
          <w:sz w:val="24"/>
          <w:szCs w:val="24"/>
        </w:rPr>
        <w:t xml:space="preserve">PROCESSO ADMINISTRATIVO nº </w:t>
      </w:r>
      <w:r w:rsidR="0028314F" w:rsidRPr="00A24129">
        <w:rPr>
          <w:b/>
          <w:bCs/>
          <w:color w:val="000000" w:themeColor="text1"/>
          <w:sz w:val="24"/>
          <w:szCs w:val="24"/>
        </w:rPr>
        <w:t>0</w:t>
      </w:r>
      <w:r w:rsidR="003E4EB7">
        <w:rPr>
          <w:b/>
          <w:bCs/>
          <w:color w:val="000000" w:themeColor="text1"/>
          <w:sz w:val="24"/>
          <w:szCs w:val="24"/>
        </w:rPr>
        <w:t>93</w:t>
      </w:r>
      <w:r w:rsidR="0028314F" w:rsidRPr="00A24129">
        <w:rPr>
          <w:b/>
          <w:bCs/>
          <w:color w:val="000000" w:themeColor="text1"/>
          <w:sz w:val="24"/>
          <w:szCs w:val="24"/>
        </w:rPr>
        <w:t>/202</w:t>
      </w:r>
      <w:r w:rsidR="006D7EC5" w:rsidRPr="00A24129">
        <w:rPr>
          <w:b/>
          <w:bCs/>
          <w:color w:val="000000" w:themeColor="text1"/>
          <w:sz w:val="24"/>
          <w:szCs w:val="24"/>
        </w:rPr>
        <w:t>5</w:t>
      </w:r>
    </w:p>
    <w:p w14:paraId="4DE4AAD0" w14:textId="2C5211A4" w:rsidR="007F00E3" w:rsidRDefault="009A7719" w:rsidP="003E4EB7">
      <w:pPr>
        <w:pStyle w:val="Corpodetexto2"/>
        <w:spacing w:line="360" w:lineRule="auto"/>
        <w:ind w:right="-1"/>
        <w:jc w:val="center"/>
        <w:rPr>
          <w:b/>
          <w:bCs/>
          <w:sz w:val="24"/>
          <w:szCs w:val="24"/>
        </w:rPr>
      </w:pPr>
      <w:r w:rsidRPr="0028314F">
        <w:rPr>
          <w:b/>
          <w:bCs/>
          <w:sz w:val="24"/>
          <w:szCs w:val="24"/>
        </w:rPr>
        <w:t>DISPENSA DE</w:t>
      </w:r>
      <w:r w:rsidR="006253C9" w:rsidRPr="0028314F">
        <w:rPr>
          <w:b/>
          <w:bCs/>
          <w:sz w:val="24"/>
          <w:szCs w:val="24"/>
        </w:rPr>
        <w:t xml:space="preserve"> LICITAÇÃO</w:t>
      </w:r>
      <w:r w:rsidRPr="0028314F">
        <w:rPr>
          <w:b/>
          <w:bCs/>
          <w:sz w:val="24"/>
          <w:szCs w:val="24"/>
        </w:rPr>
        <w:t xml:space="preserve"> COM BASE NO ART. Nº 75, INCISO</w:t>
      </w:r>
      <w:r w:rsidR="004738FF">
        <w:rPr>
          <w:b/>
          <w:bCs/>
          <w:sz w:val="24"/>
          <w:szCs w:val="24"/>
        </w:rPr>
        <w:t xml:space="preserve"> I</w:t>
      </w:r>
      <w:r w:rsidRPr="0028314F">
        <w:rPr>
          <w:b/>
          <w:bCs/>
          <w:sz w:val="24"/>
          <w:szCs w:val="24"/>
        </w:rPr>
        <w:t xml:space="preserve"> </w:t>
      </w:r>
      <w:r w:rsidR="00FD37BF" w:rsidRPr="0028314F">
        <w:rPr>
          <w:b/>
          <w:bCs/>
          <w:sz w:val="24"/>
          <w:szCs w:val="24"/>
        </w:rPr>
        <w:t>I</w:t>
      </w:r>
      <w:r w:rsidR="0028314F" w:rsidRPr="0028314F">
        <w:rPr>
          <w:b/>
          <w:bCs/>
          <w:sz w:val="24"/>
          <w:szCs w:val="24"/>
        </w:rPr>
        <w:t>, a),</w:t>
      </w:r>
      <w:r w:rsidRPr="0028314F">
        <w:rPr>
          <w:b/>
          <w:bCs/>
          <w:sz w:val="24"/>
          <w:szCs w:val="24"/>
        </w:rPr>
        <w:t xml:space="preserve"> da Lei 14.133/2021</w:t>
      </w:r>
    </w:p>
    <w:p w14:paraId="4B878628" w14:textId="4FB0D4E8" w:rsidR="009A7719" w:rsidRPr="0028314F" w:rsidRDefault="009A7719" w:rsidP="00DC7DE1">
      <w:pPr>
        <w:pStyle w:val="Corpodetexto2"/>
        <w:spacing w:line="360" w:lineRule="auto"/>
        <w:ind w:right="-1"/>
        <w:rPr>
          <w:b/>
          <w:bCs/>
          <w:sz w:val="24"/>
          <w:szCs w:val="24"/>
        </w:rPr>
      </w:pPr>
      <w:r w:rsidRPr="0028314F">
        <w:rPr>
          <w:b/>
          <w:bCs/>
          <w:sz w:val="24"/>
          <w:szCs w:val="24"/>
        </w:rPr>
        <w:t>1. OBJETO</w:t>
      </w:r>
      <w:r w:rsidR="009C7E97" w:rsidRPr="0028314F">
        <w:rPr>
          <w:b/>
          <w:bCs/>
          <w:sz w:val="24"/>
          <w:szCs w:val="24"/>
        </w:rPr>
        <w:t>:</w:t>
      </w:r>
    </w:p>
    <w:bookmarkEnd w:id="0"/>
    <w:p w14:paraId="30ECA265" w14:textId="77777777" w:rsidR="003E4EB7" w:rsidRPr="003E4EB7" w:rsidRDefault="003E4EB7" w:rsidP="003E4EB7">
      <w:pPr>
        <w:rPr>
          <w:sz w:val="24"/>
          <w:szCs w:val="24"/>
        </w:rPr>
      </w:pPr>
      <w:r w:rsidRPr="003E4EB7">
        <w:rPr>
          <w:sz w:val="24"/>
          <w:szCs w:val="24"/>
        </w:rPr>
        <w:t>Aquisição de brinquedos diversos para uso terapêutico nas sessões de atendimento psicológico realizadas na Unidade Básica de Saúde (UBS) de Amaporã.</w:t>
      </w:r>
    </w:p>
    <w:p w14:paraId="6BF2DC56" w14:textId="77777777" w:rsidR="00010890" w:rsidRPr="003E4EB7" w:rsidRDefault="00010890" w:rsidP="00E80558">
      <w:pPr>
        <w:jc w:val="both"/>
        <w:rPr>
          <w:b/>
          <w:bCs/>
          <w:color w:val="000000" w:themeColor="text1"/>
          <w:sz w:val="24"/>
          <w:szCs w:val="24"/>
        </w:rPr>
      </w:pPr>
    </w:p>
    <w:p w14:paraId="5211B588" w14:textId="3F784610" w:rsidR="007F00E3" w:rsidRDefault="007F00E3" w:rsidP="00E80558">
      <w:pPr>
        <w:jc w:val="both"/>
        <w:rPr>
          <w:b/>
          <w:color w:val="000000"/>
        </w:rPr>
      </w:pPr>
    </w:p>
    <w:p w14:paraId="182A7BA2" w14:textId="5879C1EE" w:rsidR="00712914" w:rsidRDefault="009A7719" w:rsidP="00712914">
      <w:pPr>
        <w:pStyle w:val="cabealhoencabezado"/>
        <w:spacing w:line="360" w:lineRule="auto"/>
        <w:ind w:right="125"/>
        <w:jc w:val="both"/>
        <w:rPr>
          <w:rFonts w:ascii="Times New Roman" w:hAnsi="Times New Roman" w:cs="Times New Roman"/>
          <w:b/>
          <w:color w:val="000000"/>
        </w:rPr>
      </w:pPr>
      <w:r w:rsidRPr="0028314F">
        <w:rPr>
          <w:rFonts w:ascii="Times New Roman" w:hAnsi="Times New Roman" w:cs="Times New Roman"/>
          <w:b/>
          <w:color w:val="000000"/>
        </w:rPr>
        <w:t>2. ESPECIFICAÇÕES DO OBJETO:</w:t>
      </w:r>
    </w:p>
    <w:tbl>
      <w:tblPr>
        <w:tblW w:w="8550" w:type="dxa"/>
        <w:tblCellMar>
          <w:left w:w="70" w:type="dxa"/>
          <w:right w:w="70" w:type="dxa"/>
        </w:tblCellMar>
        <w:tblLook w:val="04A0" w:firstRow="1" w:lastRow="0" w:firstColumn="1" w:lastColumn="0" w:noHBand="0" w:noVBand="1"/>
      </w:tblPr>
      <w:tblGrid>
        <w:gridCol w:w="781"/>
        <w:gridCol w:w="3345"/>
        <w:gridCol w:w="1781"/>
        <w:gridCol w:w="1367"/>
        <w:gridCol w:w="1276"/>
      </w:tblGrid>
      <w:tr w:rsidR="003E4EB7" w:rsidRPr="003E4EB7" w14:paraId="21D1A2F1" w14:textId="77777777" w:rsidTr="002C0294">
        <w:trPr>
          <w:trHeight w:val="567"/>
        </w:trPr>
        <w:tc>
          <w:tcPr>
            <w:tcW w:w="781" w:type="dxa"/>
            <w:tcBorders>
              <w:top w:val="single" w:sz="4" w:space="0" w:color="auto"/>
              <w:left w:val="single" w:sz="4" w:space="0" w:color="auto"/>
              <w:bottom w:val="single" w:sz="4" w:space="0" w:color="auto"/>
              <w:right w:val="single" w:sz="4" w:space="0" w:color="auto"/>
            </w:tcBorders>
            <w:shd w:val="clear" w:color="auto" w:fill="auto"/>
          </w:tcPr>
          <w:p w14:paraId="15C8B669" w14:textId="77777777" w:rsidR="003E4EB7" w:rsidRPr="003E4EB7" w:rsidRDefault="003E4EB7" w:rsidP="002C0294">
            <w:pPr>
              <w:jc w:val="both"/>
              <w:textAlignment w:val="auto"/>
              <w:rPr>
                <w:b/>
                <w:bCs/>
                <w:color w:val="000000"/>
                <w:sz w:val="24"/>
                <w:szCs w:val="24"/>
              </w:rPr>
            </w:pPr>
            <w:r w:rsidRPr="003E4EB7">
              <w:rPr>
                <w:b/>
                <w:bCs/>
                <w:color w:val="000000"/>
                <w:sz w:val="24"/>
                <w:szCs w:val="24"/>
              </w:rPr>
              <w:t>ITEM</w:t>
            </w:r>
          </w:p>
        </w:tc>
        <w:tc>
          <w:tcPr>
            <w:tcW w:w="3345" w:type="dxa"/>
            <w:tcBorders>
              <w:top w:val="single" w:sz="4" w:space="0" w:color="auto"/>
              <w:left w:val="nil"/>
              <w:bottom w:val="single" w:sz="4" w:space="0" w:color="auto"/>
              <w:right w:val="single" w:sz="4" w:space="0" w:color="000000"/>
            </w:tcBorders>
            <w:shd w:val="clear" w:color="auto" w:fill="auto"/>
            <w:noWrap/>
          </w:tcPr>
          <w:p w14:paraId="500AAA8B" w14:textId="77777777" w:rsidR="003E4EB7" w:rsidRPr="003E4EB7" w:rsidRDefault="003E4EB7" w:rsidP="002C0294">
            <w:pPr>
              <w:jc w:val="both"/>
              <w:textAlignment w:val="auto"/>
              <w:rPr>
                <w:rFonts w:eastAsia="SimSun-ExtB"/>
                <w:b/>
                <w:bCs/>
                <w:color w:val="333333"/>
                <w:sz w:val="24"/>
                <w:szCs w:val="24"/>
              </w:rPr>
            </w:pPr>
            <w:r w:rsidRPr="003E4EB7">
              <w:rPr>
                <w:rFonts w:eastAsia="SimSun-ExtB"/>
                <w:b/>
                <w:bCs/>
                <w:color w:val="333333"/>
                <w:sz w:val="24"/>
                <w:szCs w:val="24"/>
              </w:rPr>
              <w:t>OBJETO</w:t>
            </w:r>
          </w:p>
        </w:tc>
        <w:tc>
          <w:tcPr>
            <w:tcW w:w="1781" w:type="dxa"/>
            <w:tcBorders>
              <w:top w:val="single" w:sz="4" w:space="0" w:color="auto"/>
              <w:left w:val="nil"/>
              <w:bottom w:val="single" w:sz="4" w:space="0" w:color="auto"/>
              <w:right w:val="single" w:sz="4" w:space="0" w:color="auto"/>
            </w:tcBorders>
            <w:shd w:val="clear" w:color="auto" w:fill="auto"/>
            <w:noWrap/>
          </w:tcPr>
          <w:p w14:paraId="443D6C84" w14:textId="77777777" w:rsidR="003E4EB7" w:rsidRPr="003E4EB7" w:rsidRDefault="003E4EB7" w:rsidP="002C0294">
            <w:pPr>
              <w:jc w:val="both"/>
              <w:textAlignment w:val="auto"/>
              <w:rPr>
                <w:b/>
                <w:bCs/>
                <w:color w:val="000000"/>
                <w:sz w:val="24"/>
                <w:szCs w:val="24"/>
              </w:rPr>
            </w:pPr>
            <w:r w:rsidRPr="003E4EB7">
              <w:rPr>
                <w:b/>
                <w:bCs/>
                <w:color w:val="000000"/>
                <w:sz w:val="24"/>
                <w:szCs w:val="24"/>
              </w:rPr>
              <w:t>QUANTIDADE</w:t>
            </w:r>
          </w:p>
        </w:tc>
        <w:tc>
          <w:tcPr>
            <w:tcW w:w="1367" w:type="dxa"/>
            <w:tcBorders>
              <w:top w:val="single" w:sz="4" w:space="0" w:color="auto"/>
              <w:left w:val="nil"/>
              <w:bottom w:val="single" w:sz="4" w:space="0" w:color="auto"/>
              <w:right w:val="single" w:sz="4" w:space="0" w:color="auto"/>
            </w:tcBorders>
            <w:shd w:val="clear" w:color="auto" w:fill="auto"/>
            <w:noWrap/>
          </w:tcPr>
          <w:p w14:paraId="0378CB83" w14:textId="77777777" w:rsidR="003E4EB7" w:rsidRPr="003E4EB7" w:rsidRDefault="003E4EB7" w:rsidP="002C0294">
            <w:pPr>
              <w:jc w:val="both"/>
              <w:textAlignment w:val="auto"/>
              <w:rPr>
                <w:b/>
                <w:bCs/>
                <w:color w:val="000000"/>
                <w:sz w:val="24"/>
                <w:szCs w:val="24"/>
              </w:rPr>
            </w:pPr>
            <w:r w:rsidRPr="003E4EB7">
              <w:rPr>
                <w:b/>
                <w:bCs/>
                <w:color w:val="000000"/>
                <w:sz w:val="24"/>
                <w:szCs w:val="24"/>
              </w:rPr>
              <w:t>VALOR UNITÁRIO</w:t>
            </w:r>
          </w:p>
        </w:tc>
        <w:tc>
          <w:tcPr>
            <w:tcW w:w="1276" w:type="dxa"/>
            <w:tcBorders>
              <w:top w:val="single" w:sz="4" w:space="0" w:color="auto"/>
              <w:left w:val="nil"/>
              <w:bottom w:val="single" w:sz="4" w:space="0" w:color="auto"/>
              <w:right w:val="single" w:sz="4" w:space="0" w:color="auto"/>
            </w:tcBorders>
            <w:shd w:val="clear" w:color="auto" w:fill="auto"/>
            <w:noWrap/>
          </w:tcPr>
          <w:p w14:paraId="4C2425F9" w14:textId="77777777" w:rsidR="003E4EB7" w:rsidRPr="003E4EB7" w:rsidRDefault="003E4EB7" w:rsidP="002C0294">
            <w:pPr>
              <w:jc w:val="both"/>
              <w:textAlignment w:val="auto"/>
              <w:rPr>
                <w:b/>
                <w:bCs/>
                <w:color w:val="000000"/>
                <w:sz w:val="24"/>
                <w:szCs w:val="24"/>
              </w:rPr>
            </w:pPr>
            <w:r w:rsidRPr="003E4EB7">
              <w:rPr>
                <w:b/>
                <w:bCs/>
                <w:color w:val="000000"/>
                <w:sz w:val="24"/>
                <w:szCs w:val="24"/>
              </w:rPr>
              <w:t>VALOR TOTAL</w:t>
            </w:r>
          </w:p>
        </w:tc>
      </w:tr>
      <w:tr w:rsidR="003E4EB7" w:rsidRPr="003E4EB7" w14:paraId="3CF0E8BF" w14:textId="77777777" w:rsidTr="002C0294">
        <w:trPr>
          <w:trHeight w:val="567"/>
        </w:trPr>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0264B718" w14:textId="77777777" w:rsidR="003E4EB7" w:rsidRPr="003E4EB7" w:rsidRDefault="003E4EB7" w:rsidP="002C0294">
            <w:pPr>
              <w:jc w:val="both"/>
              <w:textAlignment w:val="auto"/>
              <w:rPr>
                <w:color w:val="000000"/>
                <w:sz w:val="24"/>
                <w:szCs w:val="24"/>
              </w:rPr>
            </w:pPr>
            <w:r w:rsidRPr="003E4EB7">
              <w:rPr>
                <w:color w:val="000000"/>
                <w:sz w:val="24"/>
                <w:szCs w:val="24"/>
              </w:rPr>
              <w:t>1</w:t>
            </w:r>
          </w:p>
        </w:tc>
        <w:tc>
          <w:tcPr>
            <w:tcW w:w="3345" w:type="dxa"/>
            <w:tcBorders>
              <w:top w:val="single" w:sz="4" w:space="0" w:color="auto"/>
              <w:left w:val="nil"/>
              <w:bottom w:val="single" w:sz="4" w:space="0" w:color="auto"/>
              <w:right w:val="single" w:sz="4" w:space="0" w:color="000000"/>
            </w:tcBorders>
            <w:shd w:val="clear" w:color="auto" w:fill="auto"/>
            <w:noWrap/>
            <w:hideMark/>
          </w:tcPr>
          <w:p w14:paraId="6CD0C864" w14:textId="77777777" w:rsidR="003E4EB7" w:rsidRPr="003E4EB7" w:rsidRDefault="003E4EB7" w:rsidP="002C0294">
            <w:pPr>
              <w:jc w:val="both"/>
              <w:textAlignment w:val="auto"/>
              <w:rPr>
                <w:color w:val="000000"/>
                <w:sz w:val="24"/>
                <w:szCs w:val="24"/>
              </w:rPr>
            </w:pPr>
            <w:r w:rsidRPr="003E4EB7">
              <w:rPr>
                <w:rFonts w:eastAsia="SimSun-ExtB"/>
                <w:color w:val="333333"/>
                <w:sz w:val="24"/>
                <w:szCs w:val="24"/>
              </w:rPr>
              <w:t>Brinquedos Jogo Uno</w:t>
            </w:r>
          </w:p>
        </w:tc>
        <w:tc>
          <w:tcPr>
            <w:tcW w:w="1781" w:type="dxa"/>
            <w:tcBorders>
              <w:top w:val="single" w:sz="4" w:space="0" w:color="auto"/>
              <w:left w:val="nil"/>
              <w:bottom w:val="single" w:sz="4" w:space="0" w:color="auto"/>
              <w:right w:val="single" w:sz="4" w:space="0" w:color="auto"/>
            </w:tcBorders>
            <w:shd w:val="clear" w:color="auto" w:fill="auto"/>
            <w:noWrap/>
            <w:hideMark/>
          </w:tcPr>
          <w:p w14:paraId="20A498C5" w14:textId="77777777" w:rsidR="003E4EB7" w:rsidRPr="003E4EB7" w:rsidRDefault="003E4EB7" w:rsidP="002C0294">
            <w:pPr>
              <w:jc w:val="both"/>
              <w:textAlignment w:val="auto"/>
              <w:rPr>
                <w:color w:val="000000"/>
                <w:sz w:val="24"/>
                <w:szCs w:val="24"/>
              </w:rPr>
            </w:pPr>
            <w:r w:rsidRPr="003E4EB7">
              <w:rPr>
                <w:color w:val="000000"/>
                <w:sz w:val="24"/>
                <w:szCs w:val="24"/>
              </w:rPr>
              <w:t>3</w:t>
            </w:r>
          </w:p>
        </w:tc>
        <w:tc>
          <w:tcPr>
            <w:tcW w:w="1367" w:type="dxa"/>
            <w:tcBorders>
              <w:top w:val="single" w:sz="4" w:space="0" w:color="auto"/>
              <w:left w:val="nil"/>
              <w:bottom w:val="single" w:sz="4" w:space="0" w:color="auto"/>
              <w:right w:val="single" w:sz="4" w:space="0" w:color="auto"/>
            </w:tcBorders>
            <w:shd w:val="clear" w:color="auto" w:fill="auto"/>
            <w:noWrap/>
            <w:hideMark/>
          </w:tcPr>
          <w:p w14:paraId="65859275" w14:textId="080A5442" w:rsidR="003E4EB7" w:rsidRPr="003E4EB7" w:rsidRDefault="003E4EB7" w:rsidP="002C0294">
            <w:pPr>
              <w:jc w:val="both"/>
              <w:textAlignment w:val="auto"/>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14:paraId="50508AFD" w14:textId="0F4F1649" w:rsidR="003E4EB7" w:rsidRPr="003E4EB7" w:rsidRDefault="003E4EB7" w:rsidP="002C0294">
            <w:pPr>
              <w:jc w:val="both"/>
              <w:textAlignment w:val="auto"/>
              <w:rPr>
                <w:color w:val="000000"/>
                <w:sz w:val="24"/>
                <w:szCs w:val="24"/>
              </w:rPr>
            </w:pPr>
          </w:p>
        </w:tc>
      </w:tr>
      <w:tr w:rsidR="003E4EB7" w:rsidRPr="003E4EB7" w14:paraId="485F3156" w14:textId="77777777" w:rsidTr="002C0294">
        <w:trPr>
          <w:trHeight w:val="582"/>
        </w:trPr>
        <w:tc>
          <w:tcPr>
            <w:tcW w:w="781" w:type="dxa"/>
            <w:tcBorders>
              <w:top w:val="nil"/>
              <w:left w:val="single" w:sz="4" w:space="0" w:color="auto"/>
              <w:bottom w:val="single" w:sz="4" w:space="0" w:color="auto"/>
              <w:right w:val="single" w:sz="4" w:space="0" w:color="auto"/>
            </w:tcBorders>
            <w:shd w:val="clear" w:color="auto" w:fill="auto"/>
            <w:hideMark/>
          </w:tcPr>
          <w:p w14:paraId="011DC341" w14:textId="77777777" w:rsidR="003E4EB7" w:rsidRPr="003E4EB7" w:rsidRDefault="003E4EB7" w:rsidP="002C0294">
            <w:pPr>
              <w:jc w:val="both"/>
              <w:textAlignment w:val="auto"/>
              <w:rPr>
                <w:color w:val="000000"/>
                <w:sz w:val="24"/>
                <w:szCs w:val="24"/>
              </w:rPr>
            </w:pPr>
            <w:r w:rsidRPr="003E4EB7">
              <w:rPr>
                <w:color w:val="000000"/>
                <w:sz w:val="24"/>
                <w:szCs w:val="24"/>
              </w:rPr>
              <w:t>2</w:t>
            </w:r>
          </w:p>
        </w:tc>
        <w:tc>
          <w:tcPr>
            <w:tcW w:w="3345" w:type="dxa"/>
            <w:tcBorders>
              <w:top w:val="single" w:sz="4" w:space="0" w:color="auto"/>
              <w:left w:val="nil"/>
              <w:bottom w:val="single" w:sz="4" w:space="0" w:color="auto"/>
              <w:right w:val="single" w:sz="4" w:space="0" w:color="000000"/>
            </w:tcBorders>
            <w:shd w:val="clear" w:color="auto" w:fill="auto"/>
            <w:noWrap/>
            <w:hideMark/>
          </w:tcPr>
          <w:p w14:paraId="6DD83C3F" w14:textId="77777777" w:rsidR="003E4EB7" w:rsidRPr="003E4EB7" w:rsidRDefault="003E4EB7" w:rsidP="002C0294">
            <w:pPr>
              <w:jc w:val="both"/>
              <w:textAlignment w:val="auto"/>
              <w:rPr>
                <w:color w:val="000000"/>
                <w:sz w:val="24"/>
                <w:szCs w:val="24"/>
              </w:rPr>
            </w:pPr>
            <w:r w:rsidRPr="003E4EB7">
              <w:rPr>
                <w:rFonts w:eastAsia="SimSun-ExtB"/>
                <w:color w:val="333333"/>
                <w:sz w:val="24"/>
                <w:szCs w:val="24"/>
              </w:rPr>
              <w:t>Brinquedos Jogo Banco imobiliário</w:t>
            </w:r>
          </w:p>
        </w:tc>
        <w:tc>
          <w:tcPr>
            <w:tcW w:w="1781" w:type="dxa"/>
            <w:tcBorders>
              <w:top w:val="nil"/>
              <w:left w:val="nil"/>
              <w:bottom w:val="single" w:sz="4" w:space="0" w:color="auto"/>
              <w:right w:val="single" w:sz="4" w:space="0" w:color="auto"/>
            </w:tcBorders>
            <w:shd w:val="clear" w:color="auto" w:fill="auto"/>
            <w:noWrap/>
            <w:hideMark/>
          </w:tcPr>
          <w:p w14:paraId="1B8C4077" w14:textId="77777777" w:rsidR="003E4EB7" w:rsidRPr="003E4EB7" w:rsidRDefault="003E4EB7" w:rsidP="002C0294">
            <w:pPr>
              <w:jc w:val="both"/>
              <w:textAlignment w:val="auto"/>
              <w:rPr>
                <w:color w:val="000000"/>
                <w:sz w:val="24"/>
                <w:szCs w:val="24"/>
              </w:rPr>
            </w:pPr>
            <w:r w:rsidRPr="003E4EB7">
              <w:rPr>
                <w:color w:val="000000"/>
                <w:sz w:val="24"/>
                <w:szCs w:val="24"/>
              </w:rPr>
              <w:t>1</w:t>
            </w:r>
          </w:p>
        </w:tc>
        <w:tc>
          <w:tcPr>
            <w:tcW w:w="1367" w:type="dxa"/>
            <w:tcBorders>
              <w:top w:val="nil"/>
              <w:left w:val="nil"/>
              <w:bottom w:val="single" w:sz="4" w:space="0" w:color="auto"/>
              <w:right w:val="single" w:sz="4" w:space="0" w:color="auto"/>
            </w:tcBorders>
            <w:shd w:val="clear" w:color="auto" w:fill="auto"/>
            <w:noWrap/>
            <w:hideMark/>
          </w:tcPr>
          <w:p w14:paraId="6E91D2BE" w14:textId="6816ABBC" w:rsidR="003E4EB7" w:rsidRPr="003E4EB7" w:rsidRDefault="003E4EB7" w:rsidP="002C0294">
            <w:pPr>
              <w:jc w:val="both"/>
              <w:textAlignment w:val="auto"/>
              <w:rPr>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14:paraId="6B4EC818" w14:textId="48C7347F" w:rsidR="003E4EB7" w:rsidRPr="003E4EB7" w:rsidRDefault="003E4EB7" w:rsidP="002C0294">
            <w:pPr>
              <w:jc w:val="both"/>
              <w:textAlignment w:val="auto"/>
              <w:rPr>
                <w:color w:val="000000"/>
                <w:sz w:val="24"/>
                <w:szCs w:val="24"/>
              </w:rPr>
            </w:pPr>
          </w:p>
        </w:tc>
      </w:tr>
      <w:tr w:rsidR="003E4EB7" w:rsidRPr="003E4EB7" w14:paraId="224F8BD6" w14:textId="77777777" w:rsidTr="003E4EB7">
        <w:trPr>
          <w:trHeight w:val="567"/>
        </w:trPr>
        <w:tc>
          <w:tcPr>
            <w:tcW w:w="781" w:type="dxa"/>
            <w:tcBorders>
              <w:top w:val="nil"/>
              <w:left w:val="single" w:sz="4" w:space="0" w:color="auto"/>
              <w:bottom w:val="single" w:sz="4" w:space="0" w:color="auto"/>
              <w:right w:val="single" w:sz="4" w:space="0" w:color="auto"/>
            </w:tcBorders>
            <w:shd w:val="clear" w:color="auto" w:fill="auto"/>
            <w:hideMark/>
          </w:tcPr>
          <w:p w14:paraId="06F48A62" w14:textId="77777777" w:rsidR="003E4EB7" w:rsidRPr="003E4EB7" w:rsidRDefault="003E4EB7" w:rsidP="002C0294">
            <w:pPr>
              <w:jc w:val="both"/>
              <w:textAlignment w:val="auto"/>
              <w:rPr>
                <w:color w:val="000000"/>
                <w:sz w:val="24"/>
                <w:szCs w:val="24"/>
              </w:rPr>
            </w:pPr>
            <w:r w:rsidRPr="003E4EB7">
              <w:rPr>
                <w:color w:val="000000"/>
                <w:sz w:val="24"/>
                <w:szCs w:val="24"/>
              </w:rPr>
              <w:t>3</w:t>
            </w:r>
          </w:p>
        </w:tc>
        <w:tc>
          <w:tcPr>
            <w:tcW w:w="3345" w:type="dxa"/>
            <w:tcBorders>
              <w:top w:val="single" w:sz="4" w:space="0" w:color="auto"/>
              <w:left w:val="nil"/>
              <w:bottom w:val="single" w:sz="4" w:space="0" w:color="auto"/>
              <w:right w:val="single" w:sz="4" w:space="0" w:color="000000"/>
            </w:tcBorders>
            <w:shd w:val="clear" w:color="auto" w:fill="auto"/>
            <w:noWrap/>
            <w:hideMark/>
          </w:tcPr>
          <w:p w14:paraId="6E6D98C8" w14:textId="77777777" w:rsidR="003E4EB7" w:rsidRPr="003E4EB7" w:rsidRDefault="003E4EB7" w:rsidP="002C0294">
            <w:pPr>
              <w:jc w:val="both"/>
              <w:textAlignment w:val="auto"/>
              <w:rPr>
                <w:color w:val="000000"/>
                <w:sz w:val="24"/>
                <w:szCs w:val="24"/>
              </w:rPr>
            </w:pPr>
            <w:r w:rsidRPr="003E4EB7">
              <w:rPr>
                <w:rFonts w:eastAsia="SimSun-ExtB"/>
                <w:color w:val="333333"/>
                <w:sz w:val="24"/>
                <w:szCs w:val="24"/>
              </w:rPr>
              <w:t>Brinquedos Jogo cara a cara</w:t>
            </w:r>
          </w:p>
        </w:tc>
        <w:tc>
          <w:tcPr>
            <w:tcW w:w="1781" w:type="dxa"/>
            <w:tcBorders>
              <w:top w:val="nil"/>
              <w:left w:val="nil"/>
              <w:bottom w:val="single" w:sz="4" w:space="0" w:color="auto"/>
              <w:right w:val="single" w:sz="4" w:space="0" w:color="auto"/>
            </w:tcBorders>
            <w:shd w:val="clear" w:color="auto" w:fill="auto"/>
            <w:noWrap/>
            <w:hideMark/>
          </w:tcPr>
          <w:p w14:paraId="7D8B1FEC" w14:textId="77777777" w:rsidR="003E4EB7" w:rsidRPr="003E4EB7" w:rsidRDefault="003E4EB7" w:rsidP="002C0294">
            <w:pPr>
              <w:jc w:val="both"/>
              <w:textAlignment w:val="auto"/>
              <w:rPr>
                <w:color w:val="000000"/>
                <w:sz w:val="24"/>
                <w:szCs w:val="24"/>
              </w:rPr>
            </w:pPr>
            <w:r w:rsidRPr="003E4EB7">
              <w:rPr>
                <w:color w:val="000000"/>
                <w:sz w:val="24"/>
                <w:szCs w:val="24"/>
              </w:rPr>
              <w:t>1</w:t>
            </w:r>
          </w:p>
        </w:tc>
        <w:tc>
          <w:tcPr>
            <w:tcW w:w="1367" w:type="dxa"/>
            <w:tcBorders>
              <w:top w:val="nil"/>
              <w:left w:val="nil"/>
              <w:bottom w:val="single" w:sz="4" w:space="0" w:color="auto"/>
              <w:right w:val="single" w:sz="4" w:space="0" w:color="auto"/>
            </w:tcBorders>
            <w:shd w:val="clear" w:color="auto" w:fill="auto"/>
            <w:noWrap/>
          </w:tcPr>
          <w:p w14:paraId="5D5496E5" w14:textId="331B57F1" w:rsidR="003E4EB7" w:rsidRPr="003E4EB7" w:rsidRDefault="003E4EB7" w:rsidP="002C0294">
            <w:pPr>
              <w:jc w:val="both"/>
              <w:textAlignment w:val="auto"/>
              <w:rPr>
                <w:color w:val="000000"/>
                <w:sz w:val="24"/>
                <w:szCs w:val="24"/>
              </w:rPr>
            </w:pPr>
          </w:p>
        </w:tc>
        <w:tc>
          <w:tcPr>
            <w:tcW w:w="1276" w:type="dxa"/>
            <w:tcBorders>
              <w:top w:val="nil"/>
              <w:left w:val="nil"/>
              <w:bottom w:val="single" w:sz="4" w:space="0" w:color="auto"/>
              <w:right w:val="single" w:sz="4" w:space="0" w:color="auto"/>
            </w:tcBorders>
            <w:shd w:val="clear" w:color="auto" w:fill="auto"/>
            <w:noWrap/>
          </w:tcPr>
          <w:p w14:paraId="112DBA44" w14:textId="1D35C6E1" w:rsidR="003E4EB7" w:rsidRPr="003E4EB7" w:rsidRDefault="003E4EB7" w:rsidP="002C0294">
            <w:pPr>
              <w:jc w:val="both"/>
              <w:textAlignment w:val="auto"/>
              <w:rPr>
                <w:color w:val="000000"/>
                <w:sz w:val="24"/>
                <w:szCs w:val="24"/>
              </w:rPr>
            </w:pPr>
          </w:p>
        </w:tc>
      </w:tr>
      <w:tr w:rsidR="003E4EB7" w:rsidRPr="003E4EB7" w14:paraId="1815C68C" w14:textId="77777777" w:rsidTr="003E4EB7">
        <w:trPr>
          <w:trHeight w:val="567"/>
        </w:trPr>
        <w:tc>
          <w:tcPr>
            <w:tcW w:w="781" w:type="dxa"/>
            <w:tcBorders>
              <w:top w:val="nil"/>
              <w:left w:val="single" w:sz="4" w:space="0" w:color="auto"/>
              <w:bottom w:val="single" w:sz="4" w:space="0" w:color="auto"/>
              <w:right w:val="single" w:sz="4" w:space="0" w:color="auto"/>
            </w:tcBorders>
            <w:shd w:val="clear" w:color="auto" w:fill="auto"/>
            <w:hideMark/>
          </w:tcPr>
          <w:p w14:paraId="60B44F02" w14:textId="77777777" w:rsidR="003E4EB7" w:rsidRPr="003E4EB7" w:rsidRDefault="003E4EB7" w:rsidP="002C0294">
            <w:pPr>
              <w:jc w:val="both"/>
              <w:textAlignment w:val="auto"/>
              <w:rPr>
                <w:color w:val="000000"/>
                <w:sz w:val="24"/>
                <w:szCs w:val="24"/>
              </w:rPr>
            </w:pPr>
            <w:r w:rsidRPr="003E4EB7">
              <w:rPr>
                <w:color w:val="000000"/>
                <w:sz w:val="24"/>
                <w:szCs w:val="24"/>
              </w:rPr>
              <w:t>4</w:t>
            </w:r>
          </w:p>
        </w:tc>
        <w:tc>
          <w:tcPr>
            <w:tcW w:w="3345" w:type="dxa"/>
            <w:tcBorders>
              <w:top w:val="single" w:sz="4" w:space="0" w:color="auto"/>
              <w:left w:val="nil"/>
              <w:bottom w:val="single" w:sz="4" w:space="0" w:color="auto"/>
              <w:right w:val="single" w:sz="4" w:space="0" w:color="000000"/>
            </w:tcBorders>
            <w:shd w:val="clear" w:color="auto" w:fill="auto"/>
            <w:noWrap/>
            <w:hideMark/>
          </w:tcPr>
          <w:p w14:paraId="0047D766" w14:textId="77777777" w:rsidR="003E4EB7" w:rsidRPr="003E4EB7" w:rsidRDefault="003E4EB7" w:rsidP="002C0294">
            <w:pPr>
              <w:jc w:val="both"/>
              <w:textAlignment w:val="auto"/>
              <w:rPr>
                <w:color w:val="000000"/>
                <w:sz w:val="24"/>
                <w:szCs w:val="24"/>
              </w:rPr>
            </w:pPr>
            <w:r w:rsidRPr="003E4EB7">
              <w:rPr>
                <w:rFonts w:eastAsia="SimSun-ExtB"/>
                <w:color w:val="333333"/>
                <w:sz w:val="24"/>
                <w:szCs w:val="24"/>
              </w:rPr>
              <w:t>Brinquedos Jogo caiu perdeu</w:t>
            </w:r>
          </w:p>
        </w:tc>
        <w:tc>
          <w:tcPr>
            <w:tcW w:w="1781" w:type="dxa"/>
            <w:tcBorders>
              <w:top w:val="nil"/>
              <w:left w:val="nil"/>
              <w:bottom w:val="single" w:sz="4" w:space="0" w:color="auto"/>
              <w:right w:val="single" w:sz="4" w:space="0" w:color="auto"/>
            </w:tcBorders>
            <w:shd w:val="clear" w:color="auto" w:fill="auto"/>
            <w:noWrap/>
            <w:hideMark/>
          </w:tcPr>
          <w:p w14:paraId="5F1F0519" w14:textId="77777777" w:rsidR="003E4EB7" w:rsidRPr="003E4EB7" w:rsidRDefault="003E4EB7" w:rsidP="002C0294">
            <w:pPr>
              <w:jc w:val="both"/>
              <w:textAlignment w:val="auto"/>
              <w:rPr>
                <w:color w:val="000000"/>
                <w:sz w:val="24"/>
                <w:szCs w:val="24"/>
              </w:rPr>
            </w:pPr>
            <w:r w:rsidRPr="003E4EB7">
              <w:rPr>
                <w:color w:val="000000"/>
                <w:sz w:val="24"/>
                <w:szCs w:val="24"/>
              </w:rPr>
              <w:t>3</w:t>
            </w:r>
          </w:p>
        </w:tc>
        <w:tc>
          <w:tcPr>
            <w:tcW w:w="1367" w:type="dxa"/>
            <w:tcBorders>
              <w:top w:val="nil"/>
              <w:left w:val="nil"/>
              <w:bottom w:val="single" w:sz="4" w:space="0" w:color="auto"/>
              <w:right w:val="single" w:sz="4" w:space="0" w:color="auto"/>
            </w:tcBorders>
            <w:shd w:val="clear" w:color="auto" w:fill="auto"/>
            <w:noWrap/>
          </w:tcPr>
          <w:p w14:paraId="44136DE5" w14:textId="77872BEA" w:rsidR="003E4EB7" w:rsidRPr="003E4EB7" w:rsidRDefault="003E4EB7" w:rsidP="002C0294">
            <w:pPr>
              <w:jc w:val="both"/>
              <w:textAlignment w:val="auto"/>
              <w:rPr>
                <w:color w:val="000000"/>
                <w:sz w:val="24"/>
                <w:szCs w:val="24"/>
              </w:rPr>
            </w:pPr>
          </w:p>
        </w:tc>
        <w:tc>
          <w:tcPr>
            <w:tcW w:w="1276" w:type="dxa"/>
            <w:tcBorders>
              <w:top w:val="nil"/>
              <w:left w:val="nil"/>
              <w:bottom w:val="single" w:sz="4" w:space="0" w:color="auto"/>
              <w:right w:val="single" w:sz="4" w:space="0" w:color="auto"/>
            </w:tcBorders>
            <w:shd w:val="clear" w:color="auto" w:fill="auto"/>
            <w:noWrap/>
          </w:tcPr>
          <w:p w14:paraId="386BBBF0" w14:textId="3B0986DA" w:rsidR="003E4EB7" w:rsidRPr="003E4EB7" w:rsidRDefault="003E4EB7" w:rsidP="002C0294">
            <w:pPr>
              <w:jc w:val="both"/>
              <w:textAlignment w:val="auto"/>
              <w:rPr>
                <w:color w:val="000000"/>
                <w:sz w:val="24"/>
                <w:szCs w:val="24"/>
              </w:rPr>
            </w:pPr>
          </w:p>
        </w:tc>
      </w:tr>
      <w:tr w:rsidR="003E4EB7" w:rsidRPr="003E4EB7" w14:paraId="5DA8C671" w14:textId="77777777" w:rsidTr="003E4EB7">
        <w:trPr>
          <w:trHeight w:val="567"/>
        </w:trPr>
        <w:tc>
          <w:tcPr>
            <w:tcW w:w="781" w:type="dxa"/>
            <w:tcBorders>
              <w:top w:val="nil"/>
              <w:left w:val="single" w:sz="4" w:space="0" w:color="auto"/>
              <w:bottom w:val="single" w:sz="4" w:space="0" w:color="auto"/>
              <w:right w:val="single" w:sz="4" w:space="0" w:color="auto"/>
            </w:tcBorders>
            <w:shd w:val="clear" w:color="auto" w:fill="auto"/>
            <w:hideMark/>
          </w:tcPr>
          <w:p w14:paraId="166EB2F7" w14:textId="77777777" w:rsidR="003E4EB7" w:rsidRPr="003E4EB7" w:rsidRDefault="003E4EB7" w:rsidP="002C0294">
            <w:pPr>
              <w:jc w:val="both"/>
              <w:textAlignment w:val="auto"/>
              <w:rPr>
                <w:color w:val="000000"/>
                <w:sz w:val="24"/>
                <w:szCs w:val="24"/>
              </w:rPr>
            </w:pPr>
            <w:r w:rsidRPr="003E4EB7">
              <w:rPr>
                <w:color w:val="000000"/>
                <w:sz w:val="24"/>
                <w:szCs w:val="24"/>
              </w:rPr>
              <w:t>5</w:t>
            </w:r>
          </w:p>
        </w:tc>
        <w:tc>
          <w:tcPr>
            <w:tcW w:w="3345" w:type="dxa"/>
            <w:tcBorders>
              <w:top w:val="single" w:sz="4" w:space="0" w:color="auto"/>
              <w:left w:val="nil"/>
              <w:bottom w:val="single" w:sz="4" w:space="0" w:color="auto"/>
              <w:right w:val="single" w:sz="4" w:space="0" w:color="000000"/>
            </w:tcBorders>
            <w:shd w:val="clear" w:color="auto" w:fill="auto"/>
            <w:noWrap/>
            <w:hideMark/>
          </w:tcPr>
          <w:p w14:paraId="2FD479DC" w14:textId="77777777" w:rsidR="003E4EB7" w:rsidRPr="003E4EB7" w:rsidRDefault="003E4EB7" w:rsidP="002C0294">
            <w:pPr>
              <w:jc w:val="both"/>
              <w:textAlignment w:val="auto"/>
              <w:rPr>
                <w:color w:val="000000"/>
                <w:sz w:val="24"/>
                <w:szCs w:val="24"/>
              </w:rPr>
            </w:pPr>
            <w:r w:rsidRPr="003E4EB7">
              <w:rPr>
                <w:rFonts w:eastAsia="SimSun-ExtB"/>
                <w:color w:val="333333"/>
                <w:sz w:val="24"/>
                <w:szCs w:val="24"/>
              </w:rPr>
              <w:t>Brinquedos Jogo cilada estrela</w:t>
            </w:r>
          </w:p>
        </w:tc>
        <w:tc>
          <w:tcPr>
            <w:tcW w:w="1781" w:type="dxa"/>
            <w:tcBorders>
              <w:top w:val="nil"/>
              <w:left w:val="nil"/>
              <w:bottom w:val="single" w:sz="4" w:space="0" w:color="auto"/>
              <w:right w:val="single" w:sz="4" w:space="0" w:color="auto"/>
            </w:tcBorders>
            <w:shd w:val="clear" w:color="auto" w:fill="auto"/>
            <w:noWrap/>
            <w:hideMark/>
          </w:tcPr>
          <w:p w14:paraId="0553B562" w14:textId="77777777" w:rsidR="003E4EB7" w:rsidRPr="003E4EB7" w:rsidRDefault="003E4EB7" w:rsidP="002C0294">
            <w:pPr>
              <w:jc w:val="both"/>
              <w:textAlignment w:val="auto"/>
              <w:rPr>
                <w:color w:val="000000"/>
                <w:sz w:val="24"/>
                <w:szCs w:val="24"/>
              </w:rPr>
            </w:pPr>
            <w:r w:rsidRPr="003E4EB7">
              <w:rPr>
                <w:color w:val="000000"/>
                <w:sz w:val="24"/>
                <w:szCs w:val="24"/>
              </w:rPr>
              <w:t>2</w:t>
            </w:r>
          </w:p>
        </w:tc>
        <w:tc>
          <w:tcPr>
            <w:tcW w:w="1367" w:type="dxa"/>
            <w:tcBorders>
              <w:top w:val="nil"/>
              <w:left w:val="nil"/>
              <w:bottom w:val="single" w:sz="4" w:space="0" w:color="auto"/>
              <w:right w:val="single" w:sz="4" w:space="0" w:color="auto"/>
            </w:tcBorders>
            <w:shd w:val="clear" w:color="auto" w:fill="auto"/>
            <w:noWrap/>
          </w:tcPr>
          <w:p w14:paraId="77621683" w14:textId="543EF867" w:rsidR="003E4EB7" w:rsidRPr="003E4EB7" w:rsidRDefault="003E4EB7" w:rsidP="002C0294">
            <w:pPr>
              <w:jc w:val="both"/>
              <w:textAlignment w:val="auto"/>
              <w:rPr>
                <w:color w:val="000000"/>
                <w:sz w:val="24"/>
                <w:szCs w:val="24"/>
              </w:rPr>
            </w:pPr>
          </w:p>
        </w:tc>
        <w:tc>
          <w:tcPr>
            <w:tcW w:w="1276" w:type="dxa"/>
            <w:tcBorders>
              <w:top w:val="nil"/>
              <w:left w:val="nil"/>
              <w:bottom w:val="single" w:sz="4" w:space="0" w:color="auto"/>
              <w:right w:val="single" w:sz="4" w:space="0" w:color="auto"/>
            </w:tcBorders>
            <w:shd w:val="clear" w:color="auto" w:fill="auto"/>
            <w:noWrap/>
          </w:tcPr>
          <w:p w14:paraId="09069C59" w14:textId="17AC9E3B" w:rsidR="003E4EB7" w:rsidRPr="003E4EB7" w:rsidRDefault="003E4EB7" w:rsidP="002C0294">
            <w:pPr>
              <w:jc w:val="both"/>
              <w:textAlignment w:val="auto"/>
              <w:rPr>
                <w:color w:val="000000"/>
                <w:sz w:val="24"/>
                <w:szCs w:val="24"/>
              </w:rPr>
            </w:pPr>
          </w:p>
        </w:tc>
      </w:tr>
      <w:tr w:rsidR="003E4EB7" w:rsidRPr="003E4EB7" w14:paraId="098E9BC1" w14:textId="77777777" w:rsidTr="003E4EB7">
        <w:trPr>
          <w:trHeight w:val="567"/>
        </w:trPr>
        <w:tc>
          <w:tcPr>
            <w:tcW w:w="781" w:type="dxa"/>
            <w:tcBorders>
              <w:top w:val="nil"/>
              <w:left w:val="single" w:sz="4" w:space="0" w:color="auto"/>
              <w:bottom w:val="single" w:sz="4" w:space="0" w:color="auto"/>
              <w:right w:val="single" w:sz="4" w:space="0" w:color="auto"/>
            </w:tcBorders>
            <w:shd w:val="clear" w:color="auto" w:fill="auto"/>
            <w:hideMark/>
          </w:tcPr>
          <w:p w14:paraId="2ED1BB29" w14:textId="77777777" w:rsidR="003E4EB7" w:rsidRPr="003E4EB7" w:rsidRDefault="003E4EB7" w:rsidP="002C0294">
            <w:pPr>
              <w:jc w:val="both"/>
              <w:textAlignment w:val="auto"/>
              <w:rPr>
                <w:color w:val="000000"/>
                <w:sz w:val="24"/>
                <w:szCs w:val="24"/>
              </w:rPr>
            </w:pPr>
            <w:r w:rsidRPr="003E4EB7">
              <w:rPr>
                <w:color w:val="000000"/>
                <w:sz w:val="24"/>
                <w:szCs w:val="24"/>
              </w:rPr>
              <w:t>6</w:t>
            </w:r>
          </w:p>
        </w:tc>
        <w:tc>
          <w:tcPr>
            <w:tcW w:w="3345" w:type="dxa"/>
            <w:tcBorders>
              <w:top w:val="single" w:sz="4" w:space="0" w:color="auto"/>
              <w:left w:val="nil"/>
              <w:bottom w:val="single" w:sz="4" w:space="0" w:color="auto"/>
              <w:right w:val="single" w:sz="4" w:space="0" w:color="000000"/>
            </w:tcBorders>
            <w:shd w:val="clear" w:color="auto" w:fill="auto"/>
            <w:noWrap/>
            <w:hideMark/>
          </w:tcPr>
          <w:p w14:paraId="3F05F321" w14:textId="77777777" w:rsidR="003E4EB7" w:rsidRPr="003E4EB7" w:rsidRDefault="003E4EB7" w:rsidP="002C0294">
            <w:pPr>
              <w:jc w:val="both"/>
              <w:textAlignment w:val="auto"/>
              <w:rPr>
                <w:color w:val="000000"/>
                <w:sz w:val="24"/>
                <w:szCs w:val="24"/>
              </w:rPr>
            </w:pPr>
            <w:r w:rsidRPr="003E4EB7">
              <w:rPr>
                <w:rFonts w:eastAsia="SimSun-ExtB"/>
                <w:color w:val="333333"/>
                <w:sz w:val="24"/>
                <w:szCs w:val="24"/>
              </w:rPr>
              <w:t>Brinquedos jogo da pescaria</w:t>
            </w:r>
          </w:p>
        </w:tc>
        <w:tc>
          <w:tcPr>
            <w:tcW w:w="1781" w:type="dxa"/>
            <w:tcBorders>
              <w:top w:val="nil"/>
              <w:left w:val="nil"/>
              <w:bottom w:val="single" w:sz="4" w:space="0" w:color="auto"/>
              <w:right w:val="single" w:sz="4" w:space="0" w:color="auto"/>
            </w:tcBorders>
            <w:shd w:val="clear" w:color="auto" w:fill="auto"/>
            <w:noWrap/>
            <w:hideMark/>
          </w:tcPr>
          <w:p w14:paraId="624D0DA8" w14:textId="77777777" w:rsidR="003E4EB7" w:rsidRPr="003E4EB7" w:rsidRDefault="003E4EB7" w:rsidP="002C0294">
            <w:pPr>
              <w:jc w:val="both"/>
              <w:textAlignment w:val="auto"/>
              <w:rPr>
                <w:color w:val="000000"/>
                <w:sz w:val="24"/>
                <w:szCs w:val="24"/>
              </w:rPr>
            </w:pPr>
            <w:r w:rsidRPr="003E4EB7">
              <w:rPr>
                <w:color w:val="000000"/>
                <w:sz w:val="24"/>
                <w:szCs w:val="24"/>
              </w:rPr>
              <w:t>2</w:t>
            </w:r>
          </w:p>
        </w:tc>
        <w:tc>
          <w:tcPr>
            <w:tcW w:w="1367" w:type="dxa"/>
            <w:tcBorders>
              <w:top w:val="nil"/>
              <w:left w:val="nil"/>
              <w:bottom w:val="single" w:sz="4" w:space="0" w:color="auto"/>
              <w:right w:val="single" w:sz="4" w:space="0" w:color="auto"/>
            </w:tcBorders>
            <w:shd w:val="clear" w:color="auto" w:fill="auto"/>
            <w:noWrap/>
          </w:tcPr>
          <w:p w14:paraId="4111C99C" w14:textId="517415E1" w:rsidR="003E4EB7" w:rsidRPr="003E4EB7" w:rsidRDefault="003E4EB7" w:rsidP="002C0294">
            <w:pPr>
              <w:jc w:val="both"/>
              <w:textAlignment w:val="auto"/>
              <w:rPr>
                <w:color w:val="000000"/>
                <w:sz w:val="24"/>
                <w:szCs w:val="24"/>
              </w:rPr>
            </w:pPr>
          </w:p>
        </w:tc>
        <w:tc>
          <w:tcPr>
            <w:tcW w:w="1276" w:type="dxa"/>
            <w:tcBorders>
              <w:top w:val="nil"/>
              <w:left w:val="nil"/>
              <w:bottom w:val="single" w:sz="4" w:space="0" w:color="auto"/>
              <w:right w:val="single" w:sz="4" w:space="0" w:color="auto"/>
            </w:tcBorders>
            <w:shd w:val="clear" w:color="auto" w:fill="auto"/>
            <w:noWrap/>
          </w:tcPr>
          <w:p w14:paraId="62704EDF" w14:textId="0ECC5F63" w:rsidR="003E4EB7" w:rsidRPr="003E4EB7" w:rsidRDefault="003E4EB7" w:rsidP="002C0294">
            <w:pPr>
              <w:jc w:val="both"/>
              <w:textAlignment w:val="auto"/>
              <w:rPr>
                <w:color w:val="000000"/>
                <w:sz w:val="24"/>
                <w:szCs w:val="24"/>
              </w:rPr>
            </w:pPr>
          </w:p>
        </w:tc>
      </w:tr>
      <w:tr w:rsidR="003E4EB7" w:rsidRPr="003E4EB7" w14:paraId="68CF2942" w14:textId="77777777" w:rsidTr="003E4EB7">
        <w:trPr>
          <w:trHeight w:val="567"/>
        </w:trPr>
        <w:tc>
          <w:tcPr>
            <w:tcW w:w="781" w:type="dxa"/>
            <w:tcBorders>
              <w:top w:val="nil"/>
              <w:left w:val="single" w:sz="4" w:space="0" w:color="auto"/>
              <w:bottom w:val="single" w:sz="4" w:space="0" w:color="auto"/>
              <w:right w:val="single" w:sz="4" w:space="0" w:color="auto"/>
            </w:tcBorders>
            <w:shd w:val="clear" w:color="auto" w:fill="auto"/>
            <w:hideMark/>
          </w:tcPr>
          <w:p w14:paraId="3EF9ED51" w14:textId="77777777" w:rsidR="003E4EB7" w:rsidRPr="003E4EB7" w:rsidRDefault="003E4EB7" w:rsidP="002C0294">
            <w:pPr>
              <w:jc w:val="both"/>
              <w:textAlignment w:val="auto"/>
              <w:rPr>
                <w:color w:val="000000"/>
                <w:sz w:val="24"/>
                <w:szCs w:val="24"/>
              </w:rPr>
            </w:pPr>
            <w:r w:rsidRPr="003E4EB7">
              <w:rPr>
                <w:color w:val="000000"/>
                <w:sz w:val="24"/>
                <w:szCs w:val="24"/>
              </w:rPr>
              <w:t>7</w:t>
            </w:r>
          </w:p>
        </w:tc>
        <w:tc>
          <w:tcPr>
            <w:tcW w:w="3345" w:type="dxa"/>
            <w:tcBorders>
              <w:top w:val="single" w:sz="4" w:space="0" w:color="auto"/>
              <w:left w:val="nil"/>
              <w:bottom w:val="single" w:sz="4" w:space="0" w:color="auto"/>
              <w:right w:val="single" w:sz="4" w:space="0" w:color="000000"/>
            </w:tcBorders>
            <w:shd w:val="clear" w:color="auto" w:fill="auto"/>
            <w:noWrap/>
            <w:hideMark/>
          </w:tcPr>
          <w:p w14:paraId="15120ABB" w14:textId="77777777" w:rsidR="003E4EB7" w:rsidRPr="003E4EB7" w:rsidRDefault="003E4EB7" w:rsidP="002C0294">
            <w:pPr>
              <w:jc w:val="both"/>
              <w:textAlignment w:val="auto"/>
              <w:rPr>
                <w:color w:val="000000"/>
                <w:sz w:val="24"/>
                <w:szCs w:val="24"/>
              </w:rPr>
            </w:pPr>
            <w:r w:rsidRPr="003E4EB7">
              <w:rPr>
                <w:rFonts w:eastAsia="SimSun-ExtB"/>
                <w:color w:val="333333"/>
                <w:sz w:val="24"/>
                <w:szCs w:val="24"/>
              </w:rPr>
              <w:t>Brinquedos Jogo hora do rush</w:t>
            </w:r>
          </w:p>
        </w:tc>
        <w:tc>
          <w:tcPr>
            <w:tcW w:w="1781" w:type="dxa"/>
            <w:tcBorders>
              <w:top w:val="nil"/>
              <w:left w:val="nil"/>
              <w:bottom w:val="single" w:sz="4" w:space="0" w:color="auto"/>
              <w:right w:val="single" w:sz="4" w:space="0" w:color="auto"/>
            </w:tcBorders>
            <w:shd w:val="clear" w:color="auto" w:fill="auto"/>
            <w:noWrap/>
            <w:hideMark/>
          </w:tcPr>
          <w:p w14:paraId="7032544A" w14:textId="77777777" w:rsidR="003E4EB7" w:rsidRPr="003E4EB7" w:rsidRDefault="003E4EB7" w:rsidP="002C0294">
            <w:pPr>
              <w:jc w:val="both"/>
              <w:textAlignment w:val="auto"/>
              <w:rPr>
                <w:color w:val="000000"/>
                <w:sz w:val="24"/>
                <w:szCs w:val="24"/>
              </w:rPr>
            </w:pPr>
            <w:r w:rsidRPr="003E4EB7">
              <w:rPr>
                <w:color w:val="000000"/>
                <w:sz w:val="24"/>
                <w:szCs w:val="24"/>
              </w:rPr>
              <w:t>1</w:t>
            </w:r>
          </w:p>
        </w:tc>
        <w:tc>
          <w:tcPr>
            <w:tcW w:w="1367" w:type="dxa"/>
            <w:tcBorders>
              <w:top w:val="nil"/>
              <w:left w:val="nil"/>
              <w:bottom w:val="single" w:sz="4" w:space="0" w:color="auto"/>
              <w:right w:val="single" w:sz="4" w:space="0" w:color="auto"/>
            </w:tcBorders>
            <w:shd w:val="clear" w:color="auto" w:fill="auto"/>
            <w:noWrap/>
          </w:tcPr>
          <w:p w14:paraId="55D8891A" w14:textId="3B18DCD2" w:rsidR="003E4EB7" w:rsidRPr="003E4EB7" w:rsidRDefault="003E4EB7" w:rsidP="002C0294">
            <w:pPr>
              <w:jc w:val="both"/>
              <w:textAlignment w:val="auto"/>
              <w:rPr>
                <w:color w:val="000000"/>
                <w:sz w:val="24"/>
                <w:szCs w:val="24"/>
              </w:rPr>
            </w:pPr>
          </w:p>
        </w:tc>
        <w:tc>
          <w:tcPr>
            <w:tcW w:w="1276" w:type="dxa"/>
            <w:tcBorders>
              <w:top w:val="nil"/>
              <w:left w:val="nil"/>
              <w:bottom w:val="single" w:sz="4" w:space="0" w:color="auto"/>
              <w:right w:val="single" w:sz="4" w:space="0" w:color="auto"/>
            </w:tcBorders>
            <w:shd w:val="clear" w:color="auto" w:fill="auto"/>
            <w:noWrap/>
          </w:tcPr>
          <w:p w14:paraId="6F108BC6" w14:textId="6D784C6D" w:rsidR="003E4EB7" w:rsidRPr="003E4EB7" w:rsidRDefault="003E4EB7" w:rsidP="002C0294">
            <w:pPr>
              <w:jc w:val="both"/>
              <w:textAlignment w:val="auto"/>
              <w:rPr>
                <w:color w:val="000000"/>
                <w:sz w:val="24"/>
                <w:szCs w:val="24"/>
              </w:rPr>
            </w:pPr>
          </w:p>
        </w:tc>
      </w:tr>
      <w:tr w:rsidR="003E4EB7" w:rsidRPr="003E4EB7" w14:paraId="6FAE54F1" w14:textId="77777777" w:rsidTr="003E4EB7">
        <w:trPr>
          <w:trHeight w:val="582"/>
        </w:trPr>
        <w:tc>
          <w:tcPr>
            <w:tcW w:w="781" w:type="dxa"/>
            <w:tcBorders>
              <w:top w:val="nil"/>
              <w:left w:val="single" w:sz="4" w:space="0" w:color="auto"/>
              <w:bottom w:val="single" w:sz="4" w:space="0" w:color="auto"/>
              <w:right w:val="single" w:sz="4" w:space="0" w:color="auto"/>
            </w:tcBorders>
            <w:shd w:val="clear" w:color="auto" w:fill="auto"/>
            <w:hideMark/>
          </w:tcPr>
          <w:p w14:paraId="6E6EAC67" w14:textId="77777777" w:rsidR="003E4EB7" w:rsidRPr="003E4EB7" w:rsidRDefault="003E4EB7" w:rsidP="002C0294">
            <w:pPr>
              <w:jc w:val="both"/>
              <w:textAlignment w:val="auto"/>
              <w:rPr>
                <w:color w:val="000000"/>
                <w:sz w:val="24"/>
                <w:szCs w:val="24"/>
              </w:rPr>
            </w:pPr>
            <w:r w:rsidRPr="003E4EB7">
              <w:rPr>
                <w:color w:val="000000"/>
                <w:sz w:val="24"/>
                <w:szCs w:val="24"/>
              </w:rPr>
              <w:t>8</w:t>
            </w:r>
          </w:p>
        </w:tc>
        <w:tc>
          <w:tcPr>
            <w:tcW w:w="3345" w:type="dxa"/>
            <w:tcBorders>
              <w:top w:val="nil"/>
              <w:left w:val="nil"/>
              <w:bottom w:val="single" w:sz="4" w:space="0" w:color="auto"/>
              <w:right w:val="single" w:sz="4" w:space="0" w:color="auto"/>
            </w:tcBorders>
            <w:shd w:val="clear" w:color="auto" w:fill="auto"/>
            <w:noWrap/>
            <w:hideMark/>
          </w:tcPr>
          <w:p w14:paraId="26D8ED0C" w14:textId="77777777" w:rsidR="003E4EB7" w:rsidRPr="003E4EB7" w:rsidRDefault="003E4EB7" w:rsidP="002C0294">
            <w:pPr>
              <w:jc w:val="both"/>
              <w:textAlignment w:val="auto"/>
              <w:rPr>
                <w:color w:val="000000"/>
                <w:sz w:val="24"/>
                <w:szCs w:val="24"/>
              </w:rPr>
            </w:pPr>
            <w:r w:rsidRPr="003E4EB7">
              <w:rPr>
                <w:rFonts w:eastAsia="SimSun-ExtB"/>
                <w:color w:val="333333"/>
                <w:sz w:val="24"/>
                <w:szCs w:val="24"/>
              </w:rPr>
              <w:t>Brinquedos Pista de carrinho</w:t>
            </w:r>
          </w:p>
          <w:p w14:paraId="6B0AA220" w14:textId="77777777" w:rsidR="003E4EB7" w:rsidRPr="003E4EB7" w:rsidRDefault="003E4EB7" w:rsidP="002C0294">
            <w:pPr>
              <w:jc w:val="both"/>
              <w:textAlignment w:val="auto"/>
              <w:rPr>
                <w:color w:val="000000"/>
                <w:sz w:val="24"/>
                <w:szCs w:val="24"/>
              </w:rPr>
            </w:pPr>
            <w:r w:rsidRPr="003E4EB7">
              <w:rPr>
                <w:color w:val="000000"/>
                <w:sz w:val="24"/>
                <w:szCs w:val="24"/>
              </w:rPr>
              <w:t> </w:t>
            </w:r>
          </w:p>
        </w:tc>
        <w:tc>
          <w:tcPr>
            <w:tcW w:w="1781" w:type="dxa"/>
            <w:tcBorders>
              <w:top w:val="nil"/>
              <w:left w:val="nil"/>
              <w:bottom w:val="single" w:sz="4" w:space="0" w:color="auto"/>
              <w:right w:val="single" w:sz="4" w:space="0" w:color="auto"/>
            </w:tcBorders>
            <w:shd w:val="clear" w:color="auto" w:fill="auto"/>
            <w:noWrap/>
            <w:hideMark/>
          </w:tcPr>
          <w:p w14:paraId="11FA8B61" w14:textId="77777777" w:rsidR="003E4EB7" w:rsidRPr="003E4EB7" w:rsidRDefault="003E4EB7" w:rsidP="002C0294">
            <w:pPr>
              <w:jc w:val="both"/>
              <w:textAlignment w:val="auto"/>
              <w:rPr>
                <w:color w:val="000000"/>
                <w:sz w:val="24"/>
                <w:szCs w:val="24"/>
              </w:rPr>
            </w:pPr>
            <w:r w:rsidRPr="003E4EB7">
              <w:rPr>
                <w:color w:val="000000"/>
                <w:sz w:val="24"/>
                <w:szCs w:val="24"/>
              </w:rPr>
              <w:t>2</w:t>
            </w:r>
          </w:p>
        </w:tc>
        <w:tc>
          <w:tcPr>
            <w:tcW w:w="1367" w:type="dxa"/>
            <w:tcBorders>
              <w:top w:val="nil"/>
              <w:left w:val="nil"/>
              <w:bottom w:val="single" w:sz="4" w:space="0" w:color="auto"/>
              <w:right w:val="single" w:sz="4" w:space="0" w:color="auto"/>
            </w:tcBorders>
            <w:shd w:val="clear" w:color="auto" w:fill="auto"/>
            <w:noWrap/>
          </w:tcPr>
          <w:p w14:paraId="53C1D57D" w14:textId="72E0CE50" w:rsidR="003E4EB7" w:rsidRPr="003E4EB7" w:rsidRDefault="003E4EB7" w:rsidP="002C0294">
            <w:pPr>
              <w:jc w:val="both"/>
              <w:textAlignment w:val="auto"/>
              <w:rPr>
                <w:color w:val="000000"/>
                <w:sz w:val="24"/>
                <w:szCs w:val="24"/>
              </w:rPr>
            </w:pPr>
          </w:p>
        </w:tc>
        <w:tc>
          <w:tcPr>
            <w:tcW w:w="1276" w:type="dxa"/>
            <w:tcBorders>
              <w:top w:val="nil"/>
              <w:left w:val="nil"/>
              <w:bottom w:val="single" w:sz="4" w:space="0" w:color="auto"/>
              <w:right w:val="single" w:sz="4" w:space="0" w:color="auto"/>
            </w:tcBorders>
            <w:shd w:val="clear" w:color="auto" w:fill="auto"/>
            <w:noWrap/>
          </w:tcPr>
          <w:p w14:paraId="4E2800AA" w14:textId="43DC3B6E" w:rsidR="003E4EB7" w:rsidRPr="003E4EB7" w:rsidRDefault="003E4EB7" w:rsidP="002C0294">
            <w:pPr>
              <w:jc w:val="both"/>
              <w:textAlignment w:val="auto"/>
              <w:rPr>
                <w:color w:val="000000"/>
                <w:sz w:val="24"/>
                <w:szCs w:val="24"/>
              </w:rPr>
            </w:pPr>
          </w:p>
        </w:tc>
      </w:tr>
      <w:tr w:rsidR="003E4EB7" w:rsidRPr="003E4EB7" w14:paraId="39B804F8" w14:textId="77777777" w:rsidTr="003E4EB7">
        <w:trPr>
          <w:trHeight w:val="567"/>
        </w:trPr>
        <w:tc>
          <w:tcPr>
            <w:tcW w:w="781" w:type="dxa"/>
            <w:tcBorders>
              <w:top w:val="nil"/>
              <w:left w:val="single" w:sz="4" w:space="0" w:color="auto"/>
              <w:bottom w:val="single" w:sz="4" w:space="0" w:color="auto"/>
              <w:right w:val="single" w:sz="4" w:space="0" w:color="auto"/>
            </w:tcBorders>
            <w:shd w:val="clear" w:color="auto" w:fill="auto"/>
            <w:hideMark/>
          </w:tcPr>
          <w:p w14:paraId="0DFDA3EE" w14:textId="77777777" w:rsidR="003E4EB7" w:rsidRPr="003E4EB7" w:rsidRDefault="003E4EB7" w:rsidP="002C0294">
            <w:pPr>
              <w:jc w:val="both"/>
              <w:textAlignment w:val="auto"/>
              <w:rPr>
                <w:color w:val="000000"/>
                <w:sz w:val="24"/>
                <w:szCs w:val="24"/>
              </w:rPr>
            </w:pPr>
            <w:r w:rsidRPr="003E4EB7">
              <w:rPr>
                <w:color w:val="000000"/>
                <w:sz w:val="24"/>
                <w:szCs w:val="24"/>
              </w:rPr>
              <w:t>9</w:t>
            </w:r>
          </w:p>
        </w:tc>
        <w:tc>
          <w:tcPr>
            <w:tcW w:w="3345" w:type="dxa"/>
            <w:tcBorders>
              <w:top w:val="single" w:sz="4" w:space="0" w:color="auto"/>
              <w:left w:val="nil"/>
              <w:bottom w:val="single" w:sz="4" w:space="0" w:color="auto"/>
              <w:right w:val="single" w:sz="4" w:space="0" w:color="000000"/>
            </w:tcBorders>
            <w:shd w:val="clear" w:color="auto" w:fill="auto"/>
            <w:noWrap/>
            <w:hideMark/>
          </w:tcPr>
          <w:p w14:paraId="56869709" w14:textId="77777777" w:rsidR="003E4EB7" w:rsidRPr="003E4EB7" w:rsidRDefault="003E4EB7" w:rsidP="002C0294">
            <w:pPr>
              <w:jc w:val="both"/>
              <w:textAlignment w:val="auto"/>
              <w:rPr>
                <w:color w:val="000000"/>
                <w:sz w:val="24"/>
                <w:szCs w:val="24"/>
              </w:rPr>
            </w:pPr>
            <w:r w:rsidRPr="003E4EB7">
              <w:rPr>
                <w:rFonts w:eastAsia="SimSun-ExtB"/>
                <w:color w:val="333333"/>
                <w:sz w:val="24"/>
                <w:szCs w:val="24"/>
              </w:rPr>
              <w:t>Brinquedos Bonecas</w:t>
            </w:r>
          </w:p>
        </w:tc>
        <w:tc>
          <w:tcPr>
            <w:tcW w:w="1781" w:type="dxa"/>
            <w:tcBorders>
              <w:top w:val="nil"/>
              <w:left w:val="nil"/>
              <w:bottom w:val="single" w:sz="4" w:space="0" w:color="auto"/>
              <w:right w:val="single" w:sz="4" w:space="0" w:color="auto"/>
            </w:tcBorders>
            <w:shd w:val="clear" w:color="auto" w:fill="auto"/>
            <w:noWrap/>
            <w:hideMark/>
          </w:tcPr>
          <w:p w14:paraId="045D093E" w14:textId="77777777" w:rsidR="003E4EB7" w:rsidRPr="003E4EB7" w:rsidRDefault="003E4EB7" w:rsidP="002C0294">
            <w:pPr>
              <w:jc w:val="both"/>
              <w:textAlignment w:val="auto"/>
              <w:rPr>
                <w:color w:val="000000"/>
                <w:sz w:val="24"/>
                <w:szCs w:val="24"/>
              </w:rPr>
            </w:pPr>
            <w:r w:rsidRPr="003E4EB7">
              <w:rPr>
                <w:color w:val="000000"/>
                <w:sz w:val="24"/>
                <w:szCs w:val="24"/>
              </w:rPr>
              <w:t>6</w:t>
            </w:r>
          </w:p>
        </w:tc>
        <w:tc>
          <w:tcPr>
            <w:tcW w:w="1367" w:type="dxa"/>
            <w:tcBorders>
              <w:top w:val="nil"/>
              <w:left w:val="nil"/>
              <w:bottom w:val="single" w:sz="4" w:space="0" w:color="auto"/>
              <w:right w:val="single" w:sz="4" w:space="0" w:color="auto"/>
            </w:tcBorders>
            <w:shd w:val="clear" w:color="auto" w:fill="auto"/>
            <w:noWrap/>
          </w:tcPr>
          <w:p w14:paraId="00384241" w14:textId="047BF306" w:rsidR="003E4EB7" w:rsidRPr="003E4EB7" w:rsidRDefault="003E4EB7" w:rsidP="002C0294">
            <w:pPr>
              <w:jc w:val="both"/>
              <w:textAlignment w:val="auto"/>
              <w:rPr>
                <w:color w:val="000000"/>
                <w:sz w:val="24"/>
                <w:szCs w:val="24"/>
              </w:rPr>
            </w:pPr>
          </w:p>
        </w:tc>
        <w:tc>
          <w:tcPr>
            <w:tcW w:w="1276" w:type="dxa"/>
            <w:tcBorders>
              <w:top w:val="nil"/>
              <w:left w:val="nil"/>
              <w:bottom w:val="single" w:sz="4" w:space="0" w:color="auto"/>
              <w:right w:val="single" w:sz="4" w:space="0" w:color="auto"/>
            </w:tcBorders>
            <w:shd w:val="clear" w:color="auto" w:fill="auto"/>
            <w:noWrap/>
          </w:tcPr>
          <w:p w14:paraId="095269F8" w14:textId="3557CDB9" w:rsidR="003E4EB7" w:rsidRPr="003E4EB7" w:rsidRDefault="003E4EB7" w:rsidP="002C0294">
            <w:pPr>
              <w:jc w:val="both"/>
              <w:textAlignment w:val="auto"/>
              <w:rPr>
                <w:color w:val="000000"/>
                <w:sz w:val="24"/>
                <w:szCs w:val="24"/>
              </w:rPr>
            </w:pPr>
          </w:p>
        </w:tc>
      </w:tr>
      <w:tr w:rsidR="003E4EB7" w:rsidRPr="003E4EB7" w14:paraId="627D025B" w14:textId="77777777" w:rsidTr="003E4EB7">
        <w:trPr>
          <w:trHeight w:val="567"/>
        </w:trPr>
        <w:tc>
          <w:tcPr>
            <w:tcW w:w="781" w:type="dxa"/>
            <w:tcBorders>
              <w:top w:val="nil"/>
              <w:left w:val="single" w:sz="4" w:space="0" w:color="auto"/>
              <w:bottom w:val="single" w:sz="4" w:space="0" w:color="auto"/>
              <w:right w:val="single" w:sz="4" w:space="0" w:color="auto"/>
            </w:tcBorders>
            <w:shd w:val="clear" w:color="auto" w:fill="auto"/>
            <w:hideMark/>
          </w:tcPr>
          <w:p w14:paraId="63A376F3" w14:textId="77777777" w:rsidR="003E4EB7" w:rsidRPr="003E4EB7" w:rsidRDefault="003E4EB7" w:rsidP="002C0294">
            <w:pPr>
              <w:jc w:val="both"/>
              <w:textAlignment w:val="auto"/>
              <w:rPr>
                <w:color w:val="000000"/>
                <w:sz w:val="24"/>
                <w:szCs w:val="24"/>
              </w:rPr>
            </w:pPr>
            <w:r w:rsidRPr="003E4EB7">
              <w:rPr>
                <w:color w:val="000000"/>
                <w:sz w:val="24"/>
                <w:szCs w:val="24"/>
              </w:rPr>
              <w:t>10</w:t>
            </w:r>
          </w:p>
        </w:tc>
        <w:tc>
          <w:tcPr>
            <w:tcW w:w="3345" w:type="dxa"/>
            <w:tcBorders>
              <w:top w:val="single" w:sz="4" w:space="0" w:color="auto"/>
              <w:left w:val="nil"/>
              <w:bottom w:val="single" w:sz="4" w:space="0" w:color="auto"/>
              <w:right w:val="single" w:sz="4" w:space="0" w:color="000000"/>
            </w:tcBorders>
            <w:shd w:val="clear" w:color="auto" w:fill="auto"/>
            <w:noWrap/>
            <w:hideMark/>
          </w:tcPr>
          <w:p w14:paraId="1117232B" w14:textId="77777777" w:rsidR="003E4EB7" w:rsidRPr="003E4EB7" w:rsidRDefault="003E4EB7" w:rsidP="002C0294">
            <w:pPr>
              <w:jc w:val="both"/>
              <w:textAlignment w:val="auto"/>
              <w:rPr>
                <w:rFonts w:eastAsia="SimSun-ExtB"/>
                <w:color w:val="333333"/>
                <w:sz w:val="24"/>
                <w:szCs w:val="24"/>
              </w:rPr>
            </w:pPr>
            <w:r w:rsidRPr="003E4EB7">
              <w:rPr>
                <w:rFonts w:eastAsia="SimSun-ExtB"/>
                <w:color w:val="333333"/>
                <w:sz w:val="24"/>
                <w:szCs w:val="24"/>
              </w:rPr>
              <w:t>Brinquedos bonecos</w:t>
            </w:r>
          </w:p>
        </w:tc>
        <w:tc>
          <w:tcPr>
            <w:tcW w:w="1781" w:type="dxa"/>
            <w:tcBorders>
              <w:top w:val="nil"/>
              <w:left w:val="nil"/>
              <w:bottom w:val="single" w:sz="4" w:space="0" w:color="auto"/>
              <w:right w:val="single" w:sz="4" w:space="0" w:color="auto"/>
            </w:tcBorders>
            <w:shd w:val="clear" w:color="auto" w:fill="auto"/>
            <w:noWrap/>
            <w:hideMark/>
          </w:tcPr>
          <w:p w14:paraId="3FACE8C3" w14:textId="77777777" w:rsidR="003E4EB7" w:rsidRPr="003E4EB7" w:rsidRDefault="003E4EB7" w:rsidP="002C0294">
            <w:pPr>
              <w:jc w:val="both"/>
              <w:textAlignment w:val="auto"/>
              <w:rPr>
                <w:color w:val="000000"/>
                <w:sz w:val="24"/>
                <w:szCs w:val="24"/>
              </w:rPr>
            </w:pPr>
            <w:r w:rsidRPr="003E4EB7">
              <w:rPr>
                <w:color w:val="000000"/>
                <w:sz w:val="24"/>
                <w:szCs w:val="24"/>
              </w:rPr>
              <w:t>6</w:t>
            </w:r>
          </w:p>
        </w:tc>
        <w:tc>
          <w:tcPr>
            <w:tcW w:w="1367" w:type="dxa"/>
            <w:tcBorders>
              <w:top w:val="nil"/>
              <w:left w:val="nil"/>
              <w:bottom w:val="single" w:sz="4" w:space="0" w:color="auto"/>
              <w:right w:val="single" w:sz="4" w:space="0" w:color="auto"/>
            </w:tcBorders>
            <w:shd w:val="clear" w:color="auto" w:fill="auto"/>
            <w:noWrap/>
          </w:tcPr>
          <w:p w14:paraId="676A46E5" w14:textId="4934B6D0" w:rsidR="003E4EB7" w:rsidRPr="003E4EB7" w:rsidRDefault="003E4EB7" w:rsidP="002C0294">
            <w:pPr>
              <w:jc w:val="both"/>
              <w:textAlignment w:val="auto"/>
              <w:rPr>
                <w:color w:val="000000"/>
                <w:sz w:val="24"/>
                <w:szCs w:val="24"/>
              </w:rPr>
            </w:pPr>
          </w:p>
        </w:tc>
        <w:tc>
          <w:tcPr>
            <w:tcW w:w="1276" w:type="dxa"/>
            <w:tcBorders>
              <w:top w:val="nil"/>
              <w:left w:val="nil"/>
              <w:bottom w:val="single" w:sz="4" w:space="0" w:color="auto"/>
              <w:right w:val="single" w:sz="4" w:space="0" w:color="auto"/>
            </w:tcBorders>
            <w:shd w:val="clear" w:color="auto" w:fill="auto"/>
            <w:noWrap/>
          </w:tcPr>
          <w:p w14:paraId="732EB906" w14:textId="2226E53A" w:rsidR="003E4EB7" w:rsidRPr="003E4EB7" w:rsidRDefault="003E4EB7" w:rsidP="002C0294">
            <w:pPr>
              <w:jc w:val="both"/>
              <w:textAlignment w:val="auto"/>
              <w:rPr>
                <w:color w:val="000000"/>
                <w:sz w:val="24"/>
                <w:szCs w:val="24"/>
              </w:rPr>
            </w:pPr>
          </w:p>
        </w:tc>
      </w:tr>
      <w:tr w:rsidR="003E4EB7" w:rsidRPr="003E4EB7" w14:paraId="63CE4E06" w14:textId="77777777" w:rsidTr="003E4EB7">
        <w:trPr>
          <w:trHeight w:val="567"/>
        </w:trPr>
        <w:tc>
          <w:tcPr>
            <w:tcW w:w="781" w:type="dxa"/>
            <w:tcBorders>
              <w:top w:val="nil"/>
              <w:left w:val="single" w:sz="4" w:space="0" w:color="auto"/>
              <w:bottom w:val="single" w:sz="4" w:space="0" w:color="auto"/>
              <w:right w:val="single" w:sz="4" w:space="0" w:color="auto"/>
            </w:tcBorders>
            <w:shd w:val="clear" w:color="auto" w:fill="auto"/>
            <w:hideMark/>
          </w:tcPr>
          <w:p w14:paraId="70D03B8A" w14:textId="77777777" w:rsidR="003E4EB7" w:rsidRPr="003E4EB7" w:rsidRDefault="003E4EB7" w:rsidP="002C0294">
            <w:pPr>
              <w:jc w:val="both"/>
              <w:textAlignment w:val="auto"/>
              <w:rPr>
                <w:color w:val="000000"/>
                <w:sz w:val="24"/>
                <w:szCs w:val="24"/>
              </w:rPr>
            </w:pPr>
            <w:r w:rsidRPr="003E4EB7">
              <w:rPr>
                <w:color w:val="000000"/>
                <w:sz w:val="24"/>
                <w:szCs w:val="24"/>
              </w:rPr>
              <w:t>11</w:t>
            </w:r>
          </w:p>
        </w:tc>
        <w:tc>
          <w:tcPr>
            <w:tcW w:w="3345" w:type="dxa"/>
            <w:tcBorders>
              <w:top w:val="single" w:sz="4" w:space="0" w:color="auto"/>
              <w:left w:val="nil"/>
              <w:bottom w:val="single" w:sz="4" w:space="0" w:color="auto"/>
              <w:right w:val="single" w:sz="4" w:space="0" w:color="000000"/>
            </w:tcBorders>
            <w:shd w:val="clear" w:color="auto" w:fill="auto"/>
            <w:noWrap/>
            <w:hideMark/>
          </w:tcPr>
          <w:p w14:paraId="7F891F34" w14:textId="77777777" w:rsidR="003E4EB7" w:rsidRPr="003E4EB7" w:rsidRDefault="003E4EB7" w:rsidP="002C0294">
            <w:pPr>
              <w:jc w:val="both"/>
              <w:textAlignment w:val="auto"/>
              <w:rPr>
                <w:color w:val="000000"/>
                <w:sz w:val="24"/>
                <w:szCs w:val="24"/>
              </w:rPr>
            </w:pPr>
            <w:r w:rsidRPr="003E4EB7">
              <w:rPr>
                <w:rFonts w:eastAsia="SimSun-ExtB"/>
                <w:color w:val="333333"/>
                <w:sz w:val="24"/>
                <w:szCs w:val="24"/>
              </w:rPr>
              <w:t>Brinquedos Quebra cabeça 4 peças</w:t>
            </w:r>
          </w:p>
        </w:tc>
        <w:tc>
          <w:tcPr>
            <w:tcW w:w="1781" w:type="dxa"/>
            <w:tcBorders>
              <w:top w:val="nil"/>
              <w:left w:val="nil"/>
              <w:bottom w:val="single" w:sz="4" w:space="0" w:color="auto"/>
              <w:right w:val="single" w:sz="4" w:space="0" w:color="auto"/>
            </w:tcBorders>
            <w:shd w:val="clear" w:color="auto" w:fill="auto"/>
            <w:noWrap/>
            <w:hideMark/>
          </w:tcPr>
          <w:p w14:paraId="4A7F1AAE" w14:textId="77777777" w:rsidR="003E4EB7" w:rsidRPr="003E4EB7" w:rsidRDefault="003E4EB7" w:rsidP="002C0294">
            <w:pPr>
              <w:jc w:val="both"/>
              <w:textAlignment w:val="auto"/>
              <w:rPr>
                <w:color w:val="000000"/>
                <w:sz w:val="24"/>
                <w:szCs w:val="24"/>
              </w:rPr>
            </w:pPr>
            <w:r w:rsidRPr="003E4EB7">
              <w:rPr>
                <w:color w:val="000000"/>
                <w:sz w:val="24"/>
                <w:szCs w:val="24"/>
              </w:rPr>
              <w:t>5</w:t>
            </w:r>
          </w:p>
        </w:tc>
        <w:tc>
          <w:tcPr>
            <w:tcW w:w="1367" w:type="dxa"/>
            <w:tcBorders>
              <w:top w:val="nil"/>
              <w:left w:val="nil"/>
              <w:bottom w:val="single" w:sz="4" w:space="0" w:color="auto"/>
              <w:right w:val="single" w:sz="4" w:space="0" w:color="auto"/>
            </w:tcBorders>
            <w:shd w:val="clear" w:color="auto" w:fill="auto"/>
            <w:noWrap/>
          </w:tcPr>
          <w:p w14:paraId="092F6ABE" w14:textId="3419FB40" w:rsidR="003E4EB7" w:rsidRPr="003E4EB7" w:rsidRDefault="003E4EB7" w:rsidP="002C0294">
            <w:pPr>
              <w:jc w:val="both"/>
              <w:textAlignment w:val="auto"/>
              <w:rPr>
                <w:color w:val="000000"/>
                <w:sz w:val="24"/>
                <w:szCs w:val="24"/>
              </w:rPr>
            </w:pPr>
          </w:p>
        </w:tc>
        <w:tc>
          <w:tcPr>
            <w:tcW w:w="1276" w:type="dxa"/>
            <w:tcBorders>
              <w:top w:val="nil"/>
              <w:left w:val="nil"/>
              <w:bottom w:val="single" w:sz="4" w:space="0" w:color="auto"/>
              <w:right w:val="single" w:sz="4" w:space="0" w:color="auto"/>
            </w:tcBorders>
            <w:shd w:val="clear" w:color="auto" w:fill="auto"/>
            <w:noWrap/>
          </w:tcPr>
          <w:p w14:paraId="7B1EB337" w14:textId="0656341D" w:rsidR="003E4EB7" w:rsidRPr="003E4EB7" w:rsidRDefault="003E4EB7" w:rsidP="002C0294">
            <w:pPr>
              <w:jc w:val="both"/>
              <w:textAlignment w:val="auto"/>
              <w:rPr>
                <w:color w:val="000000"/>
                <w:sz w:val="24"/>
                <w:szCs w:val="24"/>
              </w:rPr>
            </w:pPr>
          </w:p>
        </w:tc>
      </w:tr>
      <w:tr w:rsidR="003E4EB7" w:rsidRPr="003E4EB7" w14:paraId="6C8FCEF7" w14:textId="77777777" w:rsidTr="003E4EB7">
        <w:trPr>
          <w:trHeight w:val="582"/>
        </w:trPr>
        <w:tc>
          <w:tcPr>
            <w:tcW w:w="781" w:type="dxa"/>
            <w:tcBorders>
              <w:top w:val="nil"/>
              <w:left w:val="single" w:sz="4" w:space="0" w:color="auto"/>
              <w:bottom w:val="single" w:sz="4" w:space="0" w:color="auto"/>
              <w:right w:val="single" w:sz="4" w:space="0" w:color="auto"/>
            </w:tcBorders>
            <w:shd w:val="clear" w:color="auto" w:fill="auto"/>
            <w:hideMark/>
          </w:tcPr>
          <w:p w14:paraId="7C941E8F" w14:textId="77777777" w:rsidR="003E4EB7" w:rsidRPr="003E4EB7" w:rsidRDefault="003E4EB7" w:rsidP="002C0294">
            <w:pPr>
              <w:jc w:val="both"/>
              <w:textAlignment w:val="auto"/>
              <w:rPr>
                <w:color w:val="000000"/>
                <w:sz w:val="24"/>
                <w:szCs w:val="24"/>
              </w:rPr>
            </w:pPr>
            <w:r w:rsidRPr="003E4EB7">
              <w:rPr>
                <w:color w:val="000000"/>
                <w:sz w:val="24"/>
                <w:szCs w:val="24"/>
              </w:rPr>
              <w:t>12</w:t>
            </w:r>
          </w:p>
        </w:tc>
        <w:tc>
          <w:tcPr>
            <w:tcW w:w="3345" w:type="dxa"/>
            <w:tcBorders>
              <w:top w:val="single" w:sz="4" w:space="0" w:color="auto"/>
              <w:left w:val="nil"/>
              <w:bottom w:val="single" w:sz="4" w:space="0" w:color="auto"/>
              <w:right w:val="single" w:sz="4" w:space="0" w:color="000000"/>
            </w:tcBorders>
            <w:shd w:val="clear" w:color="auto" w:fill="auto"/>
            <w:noWrap/>
            <w:hideMark/>
          </w:tcPr>
          <w:p w14:paraId="596540BE" w14:textId="77777777" w:rsidR="003E4EB7" w:rsidRPr="003E4EB7" w:rsidRDefault="003E4EB7" w:rsidP="002C0294">
            <w:pPr>
              <w:jc w:val="both"/>
              <w:textAlignment w:val="auto"/>
              <w:rPr>
                <w:color w:val="000000"/>
                <w:sz w:val="24"/>
                <w:szCs w:val="24"/>
              </w:rPr>
            </w:pPr>
            <w:r w:rsidRPr="003E4EB7">
              <w:rPr>
                <w:rFonts w:eastAsia="SimSun-ExtB"/>
                <w:color w:val="333333"/>
                <w:sz w:val="24"/>
                <w:szCs w:val="24"/>
              </w:rPr>
              <w:t>Brinquedos Quebra cabeça 10 peças</w:t>
            </w:r>
          </w:p>
        </w:tc>
        <w:tc>
          <w:tcPr>
            <w:tcW w:w="1781" w:type="dxa"/>
            <w:tcBorders>
              <w:top w:val="nil"/>
              <w:left w:val="nil"/>
              <w:bottom w:val="single" w:sz="4" w:space="0" w:color="auto"/>
              <w:right w:val="single" w:sz="4" w:space="0" w:color="auto"/>
            </w:tcBorders>
            <w:shd w:val="clear" w:color="auto" w:fill="auto"/>
            <w:noWrap/>
            <w:hideMark/>
          </w:tcPr>
          <w:p w14:paraId="1C71AF56" w14:textId="77777777" w:rsidR="003E4EB7" w:rsidRPr="003E4EB7" w:rsidRDefault="003E4EB7" w:rsidP="002C0294">
            <w:pPr>
              <w:jc w:val="both"/>
              <w:textAlignment w:val="auto"/>
              <w:rPr>
                <w:color w:val="000000"/>
                <w:sz w:val="24"/>
                <w:szCs w:val="24"/>
              </w:rPr>
            </w:pPr>
            <w:r w:rsidRPr="003E4EB7">
              <w:rPr>
                <w:color w:val="000000"/>
                <w:sz w:val="24"/>
                <w:szCs w:val="24"/>
              </w:rPr>
              <w:t>5</w:t>
            </w:r>
          </w:p>
        </w:tc>
        <w:tc>
          <w:tcPr>
            <w:tcW w:w="1367" w:type="dxa"/>
            <w:tcBorders>
              <w:top w:val="nil"/>
              <w:left w:val="nil"/>
              <w:bottom w:val="single" w:sz="4" w:space="0" w:color="auto"/>
              <w:right w:val="single" w:sz="4" w:space="0" w:color="auto"/>
            </w:tcBorders>
            <w:shd w:val="clear" w:color="auto" w:fill="auto"/>
            <w:noWrap/>
          </w:tcPr>
          <w:p w14:paraId="506048D0" w14:textId="22E341D5" w:rsidR="003E4EB7" w:rsidRPr="003E4EB7" w:rsidRDefault="003E4EB7" w:rsidP="002C0294">
            <w:pPr>
              <w:jc w:val="both"/>
              <w:textAlignment w:val="auto"/>
              <w:rPr>
                <w:color w:val="000000"/>
                <w:sz w:val="24"/>
                <w:szCs w:val="24"/>
              </w:rPr>
            </w:pPr>
          </w:p>
        </w:tc>
        <w:tc>
          <w:tcPr>
            <w:tcW w:w="1276" w:type="dxa"/>
            <w:tcBorders>
              <w:top w:val="nil"/>
              <w:left w:val="nil"/>
              <w:bottom w:val="single" w:sz="4" w:space="0" w:color="auto"/>
              <w:right w:val="single" w:sz="4" w:space="0" w:color="auto"/>
            </w:tcBorders>
            <w:shd w:val="clear" w:color="auto" w:fill="auto"/>
            <w:noWrap/>
          </w:tcPr>
          <w:p w14:paraId="18D633D9" w14:textId="63C8A15C" w:rsidR="003E4EB7" w:rsidRPr="003E4EB7" w:rsidRDefault="003E4EB7" w:rsidP="002C0294">
            <w:pPr>
              <w:jc w:val="both"/>
              <w:textAlignment w:val="auto"/>
              <w:rPr>
                <w:color w:val="000000"/>
                <w:sz w:val="24"/>
                <w:szCs w:val="24"/>
              </w:rPr>
            </w:pPr>
          </w:p>
        </w:tc>
      </w:tr>
      <w:tr w:rsidR="003E4EB7" w:rsidRPr="003E4EB7" w14:paraId="6DA16AD2" w14:textId="77777777" w:rsidTr="003E4EB7">
        <w:trPr>
          <w:trHeight w:val="567"/>
        </w:trPr>
        <w:tc>
          <w:tcPr>
            <w:tcW w:w="781" w:type="dxa"/>
            <w:tcBorders>
              <w:top w:val="nil"/>
              <w:left w:val="single" w:sz="4" w:space="0" w:color="auto"/>
              <w:bottom w:val="single" w:sz="4" w:space="0" w:color="auto"/>
              <w:right w:val="single" w:sz="4" w:space="0" w:color="auto"/>
            </w:tcBorders>
            <w:shd w:val="clear" w:color="auto" w:fill="auto"/>
            <w:hideMark/>
          </w:tcPr>
          <w:p w14:paraId="6403D057" w14:textId="77777777" w:rsidR="003E4EB7" w:rsidRPr="003E4EB7" w:rsidRDefault="003E4EB7" w:rsidP="002C0294">
            <w:pPr>
              <w:jc w:val="both"/>
              <w:textAlignment w:val="auto"/>
              <w:rPr>
                <w:color w:val="000000"/>
                <w:sz w:val="24"/>
                <w:szCs w:val="24"/>
              </w:rPr>
            </w:pPr>
            <w:r w:rsidRPr="003E4EB7">
              <w:rPr>
                <w:color w:val="000000"/>
                <w:sz w:val="24"/>
                <w:szCs w:val="24"/>
              </w:rPr>
              <w:t>13</w:t>
            </w:r>
          </w:p>
        </w:tc>
        <w:tc>
          <w:tcPr>
            <w:tcW w:w="3345" w:type="dxa"/>
            <w:tcBorders>
              <w:top w:val="single" w:sz="4" w:space="0" w:color="auto"/>
              <w:left w:val="nil"/>
              <w:bottom w:val="single" w:sz="4" w:space="0" w:color="auto"/>
              <w:right w:val="single" w:sz="4" w:space="0" w:color="000000"/>
            </w:tcBorders>
            <w:shd w:val="clear" w:color="auto" w:fill="auto"/>
            <w:noWrap/>
            <w:hideMark/>
          </w:tcPr>
          <w:p w14:paraId="015C8821" w14:textId="77777777" w:rsidR="003E4EB7" w:rsidRPr="003E4EB7" w:rsidRDefault="003E4EB7" w:rsidP="002C0294">
            <w:pPr>
              <w:jc w:val="both"/>
              <w:textAlignment w:val="auto"/>
              <w:rPr>
                <w:color w:val="000000"/>
                <w:sz w:val="24"/>
                <w:szCs w:val="24"/>
              </w:rPr>
            </w:pPr>
            <w:r w:rsidRPr="003E4EB7">
              <w:rPr>
                <w:rFonts w:eastAsia="SimSun-ExtB"/>
                <w:color w:val="333333"/>
                <w:sz w:val="24"/>
                <w:szCs w:val="24"/>
              </w:rPr>
              <w:t>Brinquedos Jogo da memória</w:t>
            </w:r>
          </w:p>
        </w:tc>
        <w:tc>
          <w:tcPr>
            <w:tcW w:w="1781" w:type="dxa"/>
            <w:tcBorders>
              <w:top w:val="nil"/>
              <w:left w:val="nil"/>
              <w:bottom w:val="single" w:sz="4" w:space="0" w:color="auto"/>
              <w:right w:val="single" w:sz="4" w:space="0" w:color="auto"/>
            </w:tcBorders>
            <w:shd w:val="clear" w:color="auto" w:fill="auto"/>
            <w:noWrap/>
            <w:hideMark/>
          </w:tcPr>
          <w:p w14:paraId="55DF0A64" w14:textId="77777777" w:rsidR="003E4EB7" w:rsidRPr="003E4EB7" w:rsidRDefault="003E4EB7" w:rsidP="002C0294">
            <w:pPr>
              <w:jc w:val="both"/>
              <w:textAlignment w:val="auto"/>
              <w:rPr>
                <w:color w:val="000000"/>
                <w:sz w:val="24"/>
                <w:szCs w:val="24"/>
              </w:rPr>
            </w:pPr>
            <w:r w:rsidRPr="003E4EB7">
              <w:rPr>
                <w:color w:val="000000"/>
                <w:sz w:val="24"/>
                <w:szCs w:val="24"/>
              </w:rPr>
              <w:t>5</w:t>
            </w:r>
          </w:p>
        </w:tc>
        <w:tc>
          <w:tcPr>
            <w:tcW w:w="1367" w:type="dxa"/>
            <w:tcBorders>
              <w:top w:val="nil"/>
              <w:left w:val="nil"/>
              <w:bottom w:val="single" w:sz="4" w:space="0" w:color="auto"/>
              <w:right w:val="single" w:sz="4" w:space="0" w:color="auto"/>
            </w:tcBorders>
            <w:shd w:val="clear" w:color="auto" w:fill="auto"/>
            <w:noWrap/>
          </w:tcPr>
          <w:p w14:paraId="689E8534" w14:textId="4530A77F" w:rsidR="003E4EB7" w:rsidRPr="003E4EB7" w:rsidRDefault="003E4EB7" w:rsidP="002C0294">
            <w:pPr>
              <w:jc w:val="both"/>
              <w:textAlignment w:val="auto"/>
              <w:rPr>
                <w:color w:val="000000"/>
                <w:sz w:val="24"/>
                <w:szCs w:val="24"/>
              </w:rPr>
            </w:pPr>
          </w:p>
        </w:tc>
        <w:tc>
          <w:tcPr>
            <w:tcW w:w="1276" w:type="dxa"/>
            <w:tcBorders>
              <w:top w:val="nil"/>
              <w:left w:val="nil"/>
              <w:bottom w:val="single" w:sz="4" w:space="0" w:color="auto"/>
              <w:right w:val="single" w:sz="4" w:space="0" w:color="auto"/>
            </w:tcBorders>
            <w:shd w:val="clear" w:color="auto" w:fill="auto"/>
            <w:noWrap/>
          </w:tcPr>
          <w:p w14:paraId="24691042" w14:textId="03614214" w:rsidR="003E4EB7" w:rsidRPr="003E4EB7" w:rsidRDefault="003E4EB7" w:rsidP="002C0294">
            <w:pPr>
              <w:jc w:val="both"/>
              <w:textAlignment w:val="auto"/>
              <w:rPr>
                <w:color w:val="000000"/>
                <w:sz w:val="24"/>
                <w:szCs w:val="24"/>
              </w:rPr>
            </w:pPr>
          </w:p>
        </w:tc>
      </w:tr>
      <w:tr w:rsidR="003E4EB7" w:rsidRPr="003E4EB7" w14:paraId="5D2F00E4" w14:textId="77777777" w:rsidTr="003E4EB7">
        <w:trPr>
          <w:trHeight w:val="567"/>
        </w:trPr>
        <w:tc>
          <w:tcPr>
            <w:tcW w:w="781" w:type="dxa"/>
            <w:tcBorders>
              <w:top w:val="nil"/>
              <w:left w:val="single" w:sz="4" w:space="0" w:color="auto"/>
              <w:bottom w:val="single" w:sz="4" w:space="0" w:color="auto"/>
              <w:right w:val="single" w:sz="4" w:space="0" w:color="auto"/>
            </w:tcBorders>
            <w:shd w:val="clear" w:color="auto" w:fill="auto"/>
            <w:hideMark/>
          </w:tcPr>
          <w:p w14:paraId="648BF8FE" w14:textId="77777777" w:rsidR="003E4EB7" w:rsidRPr="003E4EB7" w:rsidRDefault="003E4EB7" w:rsidP="002C0294">
            <w:pPr>
              <w:jc w:val="both"/>
              <w:textAlignment w:val="auto"/>
              <w:rPr>
                <w:color w:val="000000"/>
                <w:sz w:val="24"/>
                <w:szCs w:val="24"/>
              </w:rPr>
            </w:pPr>
            <w:r w:rsidRPr="003E4EB7">
              <w:rPr>
                <w:color w:val="000000"/>
                <w:sz w:val="24"/>
                <w:szCs w:val="24"/>
              </w:rPr>
              <w:t>14</w:t>
            </w:r>
          </w:p>
        </w:tc>
        <w:tc>
          <w:tcPr>
            <w:tcW w:w="3345" w:type="dxa"/>
            <w:tcBorders>
              <w:top w:val="single" w:sz="4" w:space="0" w:color="auto"/>
              <w:left w:val="nil"/>
              <w:bottom w:val="single" w:sz="4" w:space="0" w:color="auto"/>
              <w:right w:val="single" w:sz="4" w:space="0" w:color="000000"/>
            </w:tcBorders>
            <w:shd w:val="clear" w:color="auto" w:fill="auto"/>
            <w:noWrap/>
            <w:hideMark/>
          </w:tcPr>
          <w:p w14:paraId="68DC081B" w14:textId="77777777" w:rsidR="003E4EB7" w:rsidRPr="003E4EB7" w:rsidRDefault="003E4EB7" w:rsidP="002C0294">
            <w:pPr>
              <w:jc w:val="both"/>
              <w:textAlignment w:val="auto"/>
              <w:rPr>
                <w:color w:val="000000"/>
                <w:sz w:val="24"/>
                <w:szCs w:val="24"/>
              </w:rPr>
            </w:pPr>
            <w:r w:rsidRPr="003E4EB7">
              <w:rPr>
                <w:rFonts w:eastAsia="SimSun-ExtB"/>
                <w:color w:val="333333"/>
                <w:sz w:val="24"/>
                <w:szCs w:val="24"/>
              </w:rPr>
              <w:t>Brinquedos bolinha de pompom</w:t>
            </w:r>
          </w:p>
        </w:tc>
        <w:tc>
          <w:tcPr>
            <w:tcW w:w="1781" w:type="dxa"/>
            <w:tcBorders>
              <w:top w:val="nil"/>
              <w:left w:val="nil"/>
              <w:bottom w:val="single" w:sz="4" w:space="0" w:color="auto"/>
              <w:right w:val="single" w:sz="4" w:space="0" w:color="auto"/>
            </w:tcBorders>
            <w:shd w:val="clear" w:color="auto" w:fill="auto"/>
            <w:noWrap/>
            <w:hideMark/>
          </w:tcPr>
          <w:p w14:paraId="5C2FD9DC" w14:textId="77777777" w:rsidR="003E4EB7" w:rsidRPr="003E4EB7" w:rsidRDefault="003E4EB7" w:rsidP="002C0294">
            <w:pPr>
              <w:jc w:val="both"/>
              <w:textAlignment w:val="auto"/>
              <w:rPr>
                <w:color w:val="000000"/>
                <w:sz w:val="24"/>
                <w:szCs w:val="24"/>
              </w:rPr>
            </w:pPr>
            <w:r w:rsidRPr="003E4EB7">
              <w:rPr>
                <w:color w:val="000000"/>
                <w:sz w:val="24"/>
                <w:szCs w:val="24"/>
              </w:rPr>
              <w:t>2</w:t>
            </w:r>
          </w:p>
        </w:tc>
        <w:tc>
          <w:tcPr>
            <w:tcW w:w="1367" w:type="dxa"/>
            <w:tcBorders>
              <w:top w:val="nil"/>
              <w:left w:val="nil"/>
              <w:bottom w:val="single" w:sz="4" w:space="0" w:color="auto"/>
              <w:right w:val="single" w:sz="4" w:space="0" w:color="auto"/>
            </w:tcBorders>
            <w:shd w:val="clear" w:color="auto" w:fill="auto"/>
            <w:noWrap/>
          </w:tcPr>
          <w:p w14:paraId="32C5B5E6" w14:textId="09157FB6" w:rsidR="003E4EB7" w:rsidRPr="003E4EB7" w:rsidRDefault="003E4EB7" w:rsidP="002C0294">
            <w:pPr>
              <w:jc w:val="both"/>
              <w:textAlignment w:val="auto"/>
              <w:rPr>
                <w:color w:val="000000"/>
                <w:sz w:val="24"/>
                <w:szCs w:val="24"/>
              </w:rPr>
            </w:pPr>
          </w:p>
        </w:tc>
        <w:tc>
          <w:tcPr>
            <w:tcW w:w="1276" w:type="dxa"/>
            <w:tcBorders>
              <w:top w:val="nil"/>
              <w:left w:val="nil"/>
              <w:bottom w:val="single" w:sz="4" w:space="0" w:color="auto"/>
              <w:right w:val="single" w:sz="4" w:space="0" w:color="auto"/>
            </w:tcBorders>
            <w:shd w:val="clear" w:color="auto" w:fill="auto"/>
            <w:noWrap/>
          </w:tcPr>
          <w:p w14:paraId="65DFFE63" w14:textId="76968FBF" w:rsidR="003E4EB7" w:rsidRPr="003E4EB7" w:rsidRDefault="003E4EB7" w:rsidP="002C0294">
            <w:pPr>
              <w:jc w:val="both"/>
              <w:textAlignment w:val="auto"/>
              <w:rPr>
                <w:color w:val="000000"/>
                <w:sz w:val="24"/>
                <w:szCs w:val="24"/>
              </w:rPr>
            </w:pPr>
          </w:p>
        </w:tc>
      </w:tr>
      <w:tr w:rsidR="003E4EB7" w:rsidRPr="003E4EB7" w14:paraId="7471DBE3" w14:textId="77777777" w:rsidTr="003E4EB7">
        <w:trPr>
          <w:trHeight w:val="567"/>
        </w:trPr>
        <w:tc>
          <w:tcPr>
            <w:tcW w:w="781" w:type="dxa"/>
            <w:tcBorders>
              <w:top w:val="nil"/>
              <w:left w:val="single" w:sz="4" w:space="0" w:color="auto"/>
              <w:bottom w:val="single" w:sz="4" w:space="0" w:color="auto"/>
              <w:right w:val="single" w:sz="4" w:space="0" w:color="auto"/>
            </w:tcBorders>
            <w:shd w:val="clear" w:color="auto" w:fill="auto"/>
            <w:hideMark/>
          </w:tcPr>
          <w:p w14:paraId="6F421E5D" w14:textId="77777777" w:rsidR="003E4EB7" w:rsidRPr="003E4EB7" w:rsidRDefault="003E4EB7" w:rsidP="002C0294">
            <w:pPr>
              <w:jc w:val="both"/>
              <w:textAlignment w:val="auto"/>
              <w:rPr>
                <w:color w:val="000000"/>
                <w:sz w:val="24"/>
                <w:szCs w:val="24"/>
              </w:rPr>
            </w:pPr>
            <w:r w:rsidRPr="003E4EB7">
              <w:rPr>
                <w:color w:val="000000"/>
                <w:sz w:val="24"/>
                <w:szCs w:val="24"/>
              </w:rPr>
              <w:lastRenderedPageBreak/>
              <w:t>15</w:t>
            </w:r>
          </w:p>
        </w:tc>
        <w:tc>
          <w:tcPr>
            <w:tcW w:w="3345" w:type="dxa"/>
            <w:tcBorders>
              <w:top w:val="single" w:sz="4" w:space="0" w:color="auto"/>
              <w:left w:val="nil"/>
              <w:bottom w:val="single" w:sz="4" w:space="0" w:color="auto"/>
              <w:right w:val="single" w:sz="4" w:space="0" w:color="000000"/>
            </w:tcBorders>
            <w:shd w:val="clear" w:color="auto" w:fill="auto"/>
            <w:noWrap/>
            <w:hideMark/>
          </w:tcPr>
          <w:p w14:paraId="5693D96F" w14:textId="77777777" w:rsidR="003E4EB7" w:rsidRPr="003E4EB7" w:rsidRDefault="003E4EB7" w:rsidP="002C0294">
            <w:pPr>
              <w:jc w:val="both"/>
              <w:textAlignment w:val="auto"/>
              <w:rPr>
                <w:color w:val="000000"/>
                <w:sz w:val="24"/>
                <w:szCs w:val="24"/>
              </w:rPr>
            </w:pPr>
            <w:r w:rsidRPr="003E4EB7">
              <w:rPr>
                <w:rFonts w:eastAsia="SimSun-ExtB"/>
                <w:color w:val="333333"/>
                <w:sz w:val="24"/>
                <w:szCs w:val="24"/>
              </w:rPr>
              <w:t>Brinquedos livros infantis 6 a 12 anos</w:t>
            </w:r>
          </w:p>
        </w:tc>
        <w:tc>
          <w:tcPr>
            <w:tcW w:w="1781" w:type="dxa"/>
            <w:tcBorders>
              <w:top w:val="nil"/>
              <w:left w:val="nil"/>
              <w:bottom w:val="single" w:sz="4" w:space="0" w:color="auto"/>
              <w:right w:val="single" w:sz="4" w:space="0" w:color="auto"/>
            </w:tcBorders>
            <w:shd w:val="clear" w:color="auto" w:fill="auto"/>
            <w:noWrap/>
            <w:hideMark/>
          </w:tcPr>
          <w:p w14:paraId="010956B6" w14:textId="77777777" w:rsidR="003E4EB7" w:rsidRPr="003E4EB7" w:rsidRDefault="003E4EB7" w:rsidP="002C0294">
            <w:pPr>
              <w:jc w:val="both"/>
              <w:textAlignment w:val="auto"/>
              <w:rPr>
                <w:color w:val="000000"/>
                <w:sz w:val="24"/>
                <w:szCs w:val="24"/>
              </w:rPr>
            </w:pPr>
            <w:r w:rsidRPr="003E4EB7">
              <w:rPr>
                <w:color w:val="000000"/>
                <w:sz w:val="24"/>
                <w:szCs w:val="24"/>
              </w:rPr>
              <w:t>10</w:t>
            </w:r>
          </w:p>
        </w:tc>
        <w:tc>
          <w:tcPr>
            <w:tcW w:w="1367" w:type="dxa"/>
            <w:tcBorders>
              <w:top w:val="nil"/>
              <w:left w:val="nil"/>
              <w:bottom w:val="single" w:sz="4" w:space="0" w:color="auto"/>
              <w:right w:val="single" w:sz="4" w:space="0" w:color="auto"/>
            </w:tcBorders>
            <w:shd w:val="clear" w:color="auto" w:fill="auto"/>
            <w:noWrap/>
          </w:tcPr>
          <w:p w14:paraId="5E50405C" w14:textId="2959C3DC" w:rsidR="003E4EB7" w:rsidRPr="003E4EB7" w:rsidRDefault="003E4EB7" w:rsidP="002C0294">
            <w:pPr>
              <w:jc w:val="both"/>
              <w:textAlignment w:val="auto"/>
              <w:rPr>
                <w:color w:val="000000"/>
                <w:sz w:val="24"/>
                <w:szCs w:val="24"/>
              </w:rPr>
            </w:pPr>
          </w:p>
        </w:tc>
        <w:tc>
          <w:tcPr>
            <w:tcW w:w="1276" w:type="dxa"/>
            <w:tcBorders>
              <w:top w:val="nil"/>
              <w:left w:val="nil"/>
              <w:bottom w:val="single" w:sz="4" w:space="0" w:color="auto"/>
              <w:right w:val="single" w:sz="4" w:space="0" w:color="auto"/>
            </w:tcBorders>
            <w:shd w:val="clear" w:color="auto" w:fill="auto"/>
            <w:noWrap/>
          </w:tcPr>
          <w:p w14:paraId="47C1E4C3" w14:textId="18D11D32" w:rsidR="003E4EB7" w:rsidRPr="003E4EB7" w:rsidRDefault="003E4EB7" w:rsidP="002C0294">
            <w:pPr>
              <w:jc w:val="both"/>
              <w:textAlignment w:val="auto"/>
              <w:rPr>
                <w:color w:val="000000"/>
                <w:sz w:val="24"/>
                <w:szCs w:val="24"/>
              </w:rPr>
            </w:pPr>
          </w:p>
        </w:tc>
      </w:tr>
      <w:tr w:rsidR="003E4EB7" w:rsidRPr="003E4EB7" w14:paraId="685B87BB" w14:textId="77777777" w:rsidTr="003E4EB7">
        <w:trPr>
          <w:trHeight w:val="567"/>
        </w:trPr>
        <w:tc>
          <w:tcPr>
            <w:tcW w:w="781" w:type="dxa"/>
            <w:tcBorders>
              <w:top w:val="nil"/>
              <w:left w:val="single" w:sz="4" w:space="0" w:color="auto"/>
              <w:bottom w:val="single" w:sz="4" w:space="0" w:color="auto"/>
              <w:right w:val="single" w:sz="4" w:space="0" w:color="auto"/>
            </w:tcBorders>
            <w:shd w:val="clear" w:color="auto" w:fill="auto"/>
            <w:hideMark/>
          </w:tcPr>
          <w:p w14:paraId="4F0D8581" w14:textId="77777777" w:rsidR="003E4EB7" w:rsidRPr="003E4EB7" w:rsidRDefault="003E4EB7" w:rsidP="002C0294">
            <w:pPr>
              <w:jc w:val="both"/>
              <w:textAlignment w:val="auto"/>
              <w:rPr>
                <w:color w:val="000000"/>
                <w:sz w:val="24"/>
                <w:szCs w:val="24"/>
              </w:rPr>
            </w:pPr>
            <w:r w:rsidRPr="003E4EB7">
              <w:rPr>
                <w:color w:val="000000"/>
                <w:sz w:val="24"/>
                <w:szCs w:val="24"/>
              </w:rPr>
              <w:t>16</w:t>
            </w:r>
          </w:p>
        </w:tc>
        <w:tc>
          <w:tcPr>
            <w:tcW w:w="3345" w:type="dxa"/>
            <w:tcBorders>
              <w:top w:val="single" w:sz="4" w:space="0" w:color="auto"/>
              <w:left w:val="nil"/>
              <w:bottom w:val="single" w:sz="4" w:space="0" w:color="auto"/>
              <w:right w:val="single" w:sz="4" w:space="0" w:color="000000"/>
            </w:tcBorders>
            <w:shd w:val="clear" w:color="auto" w:fill="auto"/>
            <w:noWrap/>
            <w:hideMark/>
          </w:tcPr>
          <w:p w14:paraId="54C79162" w14:textId="77777777" w:rsidR="003E4EB7" w:rsidRPr="003E4EB7" w:rsidRDefault="003E4EB7" w:rsidP="002C0294">
            <w:pPr>
              <w:jc w:val="both"/>
              <w:textAlignment w:val="auto"/>
              <w:rPr>
                <w:color w:val="000000"/>
                <w:sz w:val="24"/>
                <w:szCs w:val="24"/>
              </w:rPr>
            </w:pPr>
            <w:r w:rsidRPr="003E4EB7">
              <w:rPr>
                <w:rFonts w:eastAsia="SimSun-ExtB"/>
                <w:color w:val="333333"/>
                <w:sz w:val="24"/>
                <w:szCs w:val="24"/>
              </w:rPr>
              <w:t>Brinquedos livros infantis de 3 a 5 anos</w:t>
            </w:r>
          </w:p>
        </w:tc>
        <w:tc>
          <w:tcPr>
            <w:tcW w:w="1781" w:type="dxa"/>
            <w:tcBorders>
              <w:top w:val="nil"/>
              <w:left w:val="nil"/>
              <w:bottom w:val="single" w:sz="4" w:space="0" w:color="auto"/>
              <w:right w:val="single" w:sz="4" w:space="0" w:color="auto"/>
            </w:tcBorders>
            <w:shd w:val="clear" w:color="auto" w:fill="auto"/>
            <w:noWrap/>
            <w:hideMark/>
          </w:tcPr>
          <w:p w14:paraId="07214F8C" w14:textId="77777777" w:rsidR="003E4EB7" w:rsidRPr="003E4EB7" w:rsidRDefault="003E4EB7" w:rsidP="002C0294">
            <w:pPr>
              <w:jc w:val="both"/>
              <w:textAlignment w:val="auto"/>
              <w:rPr>
                <w:color w:val="000000"/>
                <w:sz w:val="24"/>
                <w:szCs w:val="24"/>
              </w:rPr>
            </w:pPr>
            <w:r w:rsidRPr="003E4EB7">
              <w:rPr>
                <w:color w:val="000000"/>
                <w:sz w:val="24"/>
                <w:szCs w:val="24"/>
              </w:rPr>
              <w:t>10</w:t>
            </w:r>
          </w:p>
        </w:tc>
        <w:tc>
          <w:tcPr>
            <w:tcW w:w="1367" w:type="dxa"/>
            <w:tcBorders>
              <w:top w:val="nil"/>
              <w:left w:val="nil"/>
              <w:bottom w:val="single" w:sz="4" w:space="0" w:color="auto"/>
              <w:right w:val="single" w:sz="4" w:space="0" w:color="auto"/>
            </w:tcBorders>
            <w:shd w:val="clear" w:color="auto" w:fill="auto"/>
            <w:noWrap/>
          </w:tcPr>
          <w:p w14:paraId="23F55367" w14:textId="7C440C30" w:rsidR="003E4EB7" w:rsidRPr="003E4EB7" w:rsidRDefault="003E4EB7" w:rsidP="002C0294">
            <w:pPr>
              <w:jc w:val="both"/>
              <w:textAlignment w:val="auto"/>
              <w:rPr>
                <w:color w:val="000000"/>
                <w:sz w:val="24"/>
                <w:szCs w:val="24"/>
              </w:rPr>
            </w:pPr>
          </w:p>
        </w:tc>
        <w:tc>
          <w:tcPr>
            <w:tcW w:w="1276" w:type="dxa"/>
            <w:tcBorders>
              <w:top w:val="nil"/>
              <w:left w:val="nil"/>
              <w:bottom w:val="single" w:sz="4" w:space="0" w:color="auto"/>
              <w:right w:val="single" w:sz="4" w:space="0" w:color="auto"/>
            </w:tcBorders>
            <w:shd w:val="clear" w:color="auto" w:fill="auto"/>
            <w:noWrap/>
          </w:tcPr>
          <w:p w14:paraId="158D49F9" w14:textId="73BB8757" w:rsidR="003E4EB7" w:rsidRPr="003E4EB7" w:rsidRDefault="003E4EB7" w:rsidP="002C0294">
            <w:pPr>
              <w:jc w:val="both"/>
              <w:textAlignment w:val="auto"/>
              <w:rPr>
                <w:color w:val="000000"/>
                <w:sz w:val="24"/>
                <w:szCs w:val="24"/>
              </w:rPr>
            </w:pPr>
          </w:p>
        </w:tc>
      </w:tr>
      <w:tr w:rsidR="003E4EB7" w:rsidRPr="003E4EB7" w14:paraId="22E4951E" w14:textId="77777777" w:rsidTr="003E4EB7">
        <w:trPr>
          <w:trHeight w:val="582"/>
        </w:trPr>
        <w:tc>
          <w:tcPr>
            <w:tcW w:w="781" w:type="dxa"/>
            <w:tcBorders>
              <w:top w:val="nil"/>
              <w:left w:val="single" w:sz="4" w:space="0" w:color="auto"/>
              <w:bottom w:val="single" w:sz="4" w:space="0" w:color="auto"/>
              <w:right w:val="single" w:sz="4" w:space="0" w:color="auto"/>
            </w:tcBorders>
            <w:shd w:val="clear" w:color="auto" w:fill="auto"/>
            <w:hideMark/>
          </w:tcPr>
          <w:p w14:paraId="1A730C91" w14:textId="77777777" w:rsidR="003E4EB7" w:rsidRPr="003E4EB7" w:rsidRDefault="003E4EB7" w:rsidP="002C0294">
            <w:pPr>
              <w:jc w:val="both"/>
              <w:textAlignment w:val="auto"/>
              <w:rPr>
                <w:color w:val="000000"/>
                <w:sz w:val="24"/>
                <w:szCs w:val="24"/>
              </w:rPr>
            </w:pPr>
            <w:r w:rsidRPr="003E4EB7">
              <w:rPr>
                <w:color w:val="000000"/>
                <w:sz w:val="24"/>
                <w:szCs w:val="24"/>
              </w:rPr>
              <w:t>17</w:t>
            </w:r>
          </w:p>
        </w:tc>
        <w:tc>
          <w:tcPr>
            <w:tcW w:w="3345" w:type="dxa"/>
            <w:tcBorders>
              <w:top w:val="single" w:sz="4" w:space="0" w:color="auto"/>
              <w:left w:val="nil"/>
              <w:bottom w:val="single" w:sz="4" w:space="0" w:color="auto"/>
              <w:right w:val="single" w:sz="4" w:space="0" w:color="000000"/>
            </w:tcBorders>
            <w:shd w:val="clear" w:color="auto" w:fill="auto"/>
            <w:noWrap/>
            <w:hideMark/>
          </w:tcPr>
          <w:p w14:paraId="4AB5E546" w14:textId="77777777" w:rsidR="003E4EB7" w:rsidRPr="003E4EB7" w:rsidRDefault="003E4EB7" w:rsidP="002C0294">
            <w:pPr>
              <w:jc w:val="both"/>
              <w:textAlignment w:val="auto"/>
              <w:rPr>
                <w:color w:val="000000"/>
                <w:sz w:val="24"/>
                <w:szCs w:val="24"/>
              </w:rPr>
            </w:pPr>
            <w:r w:rsidRPr="003E4EB7">
              <w:rPr>
                <w:rFonts w:eastAsia="SimSun-ExtB"/>
                <w:color w:val="333333"/>
                <w:sz w:val="24"/>
                <w:szCs w:val="24"/>
              </w:rPr>
              <w:t>Brinquedos Kimeleka Slime</w:t>
            </w:r>
          </w:p>
        </w:tc>
        <w:tc>
          <w:tcPr>
            <w:tcW w:w="1781" w:type="dxa"/>
            <w:tcBorders>
              <w:top w:val="nil"/>
              <w:left w:val="nil"/>
              <w:bottom w:val="single" w:sz="4" w:space="0" w:color="auto"/>
              <w:right w:val="single" w:sz="4" w:space="0" w:color="auto"/>
            </w:tcBorders>
            <w:shd w:val="clear" w:color="auto" w:fill="auto"/>
            <w:noWrap/>
            <w:hideMark/>
          </w:tcPr>
          <w:p w14:paraId="3F299D06" w14:textId="77777777" w:rsidR="003E4EB7" w:rsidRPr="003E4EB7" w:rsidRDefault="003E4EB7" w:rsidP="002C0294">
            <w:pPr>
              <w:jc w:val="both"/>
              <w:textAlignment w:val="auto"/>
              <w:rPr>
                <w:color w:val="000000"/>
                <w:sz w:val="24"/>
                <w:szCs w:val="24"/>
              </w:rPr>
            </w:pPr>
            <w:r w:rsidRPr="003E4EB7">
              <w:rPr>
                <w:color w:val="000000"/>
                <w:sz w:val="24"/>
                <w:szCs w:val="24"/>
              </w:rPr>
              <w:t>10</w:t>
            </w:r>
          </w:p>
        </w:tc>
        <w:tc>
          <w:tcPr>
            <w:tcW w:w="1367" w:type="dxa"/>
            <w:tcBorders>
              <w:top w:val="nil"/>
              <w:left w:val="nil"/>
              <w:bottom w:val="single" w:sz="4" w:space="0" w:color="auto"/>
              <w:right w:val="single" w:sz="4" w:space="0" w:color="auto"/>
            </w:tcBorders>
            <w:shd w:val="clear" w:color="auto" w:fill="auto"/>
            <w:noWrap/>
          </w:tcPr>
          <w:p w14:paraId="3A79CCEA" w14:textId="3275250D" w:rsidR="003E4EB7" w:rsidRPr="003E4EB7" w:rsidRDefault="003E4EB7" w:rsidP="002C0294">
            <w:pPr>
              <w:jc w:val="both"/>
              <w:textAlignment w:val="auto"/>
              <w:rPr>
                <w:color w:val="000000"/>
                <w:sz w:val="24"/>
                <w:szCs w:val="24"/>
              </w:rPr>
            </w:pPr>
          </w:p>
        </w:tc>
        <w:tc>
          <w:tcPr>
            <w:tcW w:w="1276" w:type="dxa"/>
            <w:tcBorders>
              <w:top w:val="nil"/>
              <w:left w:val="nil"/>
              <w:bottom w:val="single" w:sz="4" w:space="0" w:color="auto"/>
              <w:right w:val="single" w:sz="4" w:space="0" w:color="auto"/>
            </w:tcBorders>
            <w:shd w:val="clear" w:color="auto" w:fill="auto"/>
            <w:noWrap/>
          </w:tcPr>
          <w:p w14:paraId="6DB70FC3" w14:textId="599489BE" w:rsidR="003E4EB7" w:rsidRPr="003E4EB7" w:rsidRDefault="003E4EB7" w:rsidP="002C0294">
            <w:pPr>
              <w:jc w:val="both"/>
              <w:textAlignment w:val="auto"/>
              <w:rPr>
                <w:color w:val="000000"/>
                <w:sz w:val="24"/>
                <w:szCs w:val="24"/>
              </w:rPr>
            </w:pPr>
          </w:p>
        </w:tc>
      </w:tr>
      <w:tr w:rsidR="003E4EB7" w:rsidRPr="003E4EB7" w14:paraId="2F4618B4" w14:textId="77777777" w:rsidTr="003E4EB7">
        <w:trPr>
          <w:trHeight w:val="567"/>
        </w:trPr>
        <w:tc>
          <w:tcPr>
            <w:tcW w:w="781" w:type="dxa"/>
            <w:tcBorders>
              <w:top w:val="nil"/>
              <w:left w:val="single" w:sz="4" w:space="0" w:color="auto"/>
              <w:bottom w:val="single" w:sz="4" w:space="0" w:color="auto"/>
              <w:right w:val="single" w:sz="4" w:space="0" w:color="auto"/>
            </w:tcBorders>
            <w:shd w:val="clear" w:color="auto" w:fill="auto"/>
            <w:hideMark/>
          </w:tcPr>
          <w:p w14:paraId="36395B51" w14:textId="77777777" w:rsidR="003E4EB7" w:rsidRPr="003E4EB7" w:rsidRDefault="003E4EB7" w:rsidP="002C0294">
            <w:pPr>
              <w:jc w:val="both"/>
              <w:textAlignment w:val="auto"/>
              <w:rPr>
                <w:color w:val="000000"/>
                <w:sz w:val="24"/>
                <w:szCs w:val="24"/>
              </w:rPr>
            </w:pPr>
            <w:r w:rsidRPr="003E4EB7">
              <w:rPr>
                <w:color w:val="000000"/>
                <w:sz w:val="24"/>
                <w:szCs w:val="24"/>
              </w:rPr>
              <w:t>18</w:t>
            </w:r>
          </w:p>
        </w:tc>
        <w:tc>
          <w:tcPr>
            <w:tcW w:w="3345" w:type="dxa"/>
            <w:tcBorders>
              <w:top w:val="single" w:sz="4" w:space="0" w:color="auto"/>
              <w:left w:val="nil"/>
              <w:bottom w:val="single" w:sz="4" w:space="0" w:color="auto"/>
              <w:right w:val="single" w:sz="4" w:space="0" w:color="000000"/>
            </w:tcBorders>
            <w:shd w:val="clear" w:color="auto" w:fill="auto"/>
            <w:noWrap/>
            <w:hideMark/>
          </w:tcPr>
          <w:p w14:paraId="51710DD6" w14:textId="77777777" w:rsidR="003E4EB7" w:rsidRPr="003E4EB7" w:rsidRDefault="003E4EB7" w:rsidP="002C0294">
            <w:pPr>
              <w:jc w:val="both"/>
              <w:textAlignment w:val="auto"/>
              <w:rPr>
                <w:color w:val="000000"/>
                <w:sz w:val="24"/>
                <w:szCs w:val="24"/>
              </w:rPr>
            </w:pPr>
            <w:r w:rsidRPr="003E4EB7">
              <w:rPr>
                <w:rFonts w:eastAsia="SimSun-ExtB"/>
                <w:color w:val="333333"/>
                <w:sz w:val="24"/>
                <w:szCs w:val="24"/>
              </w:rPr>
              <w:t>Brinquedos musicais</w:t>
            </w:r>
          </w:p>
        </w:tc>
        <w:tc>
          <w:tcPr>
            <w:tcW w:w="1781" w:type="dxa"/>
            <w:tcBorders>
              <w:top w:val="nil"/>
              <w:left w:val="nil"/>
              <w:bottom w:val="single" w:sz="4" w:space="0" w:color="auto"/>
              <w:right w:val="single" w:sz="4" w:space="0" w:color="auto"/>
            </w:tcBorders>
            <w:shd w:val="clear" w:color="auto" w:fill="auto"/>
            <w:noWrap/>
            <w:hideMark/>
          </w:tcPr>
          <w:p w14:paraId="792CBBA8" w14:textId="77777777" w:rsidR="003E4EB7" w:rsidRPr="003E4EB7" w:rsidRDefault="003E4EB7" w:rsidP="002C0294">
            <w:pPr>
              <w:jc w:val="both"/>
              <w:textAlignment w:val="auto"/>
              <w:rPr>
                <w:color w:val="000000"/>
                <w:sz w:val="24"/>
                <w:szCs w:val="24"/>
              </w:rPr>
            </w:pPr>
            <w:r w:rsidRPr="003E4EB7">
              <w:rPr>
                <w:color w:val="000000"/>
                <w:sz w:val="24"/>
                <w:szCs w:val="24"/>
              </w:rPr>
              <w:t>2</w:t>
            </w:r>
          </w:p>
        </w:tc>
        <w:tc>
          <w:tcPr>
            <w:tcW w:w="1367" w:type="dxa"/>
            <w:tcBorders>
              <w:top w:val="nil"/>
              <w:left w:val="nil"/>
              <w:bottom w:val="single" w:sz="4" w:space="0" w:color="auto"/>
              <w:right w:val="single" w:sz="4" w:space="0" w:color="auto"/>
            </w:tcBorders>
            <w:shd w:val="clear" w:color="auto" w:fill="auto"/>
            <w:noWrap/>
          </w:tcPr>
          <w:p w14:paraId="442811F8" w14:textId="55AE3F26" w:rsidR="003E4EB7" w:rsidRPr="003E4EB7" w:rsidRDefault="003E4EB7" w:rsidP="002C0294">
            <w:pPr>
              <w:jc w:val="both"/>
              <w:textAlignment w:val="auto"/>
              <w:rPr>
                <w:color w:val="000000"/>
                <w:sz w:val="24"/>
                <w:szCs w:val="24"/>
              </w:rPr>
            </w:pPr>
          </w:p>
        </w:tc>
        <w:tc>
          <w:tcPr>
            <w:tcW w:w="1276" w:type="dxa"/>
            <w:tcBorders>
              <w:top w:val="nil"/>
              <w:left w:val="nil"/>
              <w:bottom w:val="single" w:sz="4" w:space="0" w:color="auto"/>
              <w:right w:val="single" w:sz="4" w:space="0" w:color="auto"/>
            </w:tcBorders>
            <w:shd w:val="clear" w:color="auto" w:fill="auto"/>
            <w:noWrap/>
          </w:tcPr>
          <w:p w14:paraId="50462D56" w14:textId="531B3432" w:rsidR="003E4EB7" w:rsidRPr="003E4EB7" w:rsidRDefault="003E4EB7" w:rsidP="002C0294">
            <w:pPr>
              <w:jc w:val="both"/>
              <w:textAlignment w:val="auto"/>
              <w:rPr>
                <w:color w:val="000000"/>
                <w:sz w:val="24"/>
                <w:szCs w:val="24"/>
              </w:rPr>
            </w:pPr>
          </w:p>
        </w:tc>
      </w:tr>
      <w:tr w:rsidR="003E4EB7" w:rsidRPr="003E4EB7" w14:paraId="445B85B4" w14:textId="77777777" w:rsidTr="003E4EB7">
        <w:trPr>
          <w:trHeight w:val="567"/>
        </w:trPr>
        <w:tc>
          <w:tcPr>
            <w:tcW w:w="781" w:type="dxa"/>
            <w:tcBorders>
              <w:top w:val="nil"/>
              <w:left w:val="single" w:sz="4" w:space="0" w:color="auto"/>
              <w:bottom w:val="single" w:sz="4" w:space="0" w:color="auto"/>
              <w:right w:val="single" w:sz="4" w:space="0" w:color="auto"/>
            </w:tcBorders>
            <w:shd w:val="clear" w:color="auto" w:fill="auto"/>
            <w:hideMark/>
          </w:tcPr>
          <w:p w14:paraId="2F2E90C7" w14:textId="77777777" w:rsidR="003E4EB7" w:rsidRPr="003E4EB7" w:rsidRDefault="003E4EB7" w:rsidP="002C0294">
            <w:pPr>
              <w:jc w:val="both"/>
              <w:textAlignment w:val="auto"/>
              <w:rPr>
                <w:color w:val="000000"/>
                <w:sz w:val="24"/>
                <w:szCs w:val="24"/>
              </w:rPr>
            </w:pPr>
            <w:r w:rsidRPr="003E4EB7">
              <w:rPr>
                <w:color w:val="000000"/>
                <w:sz w:val="24"/>
                <w:szCs w:val="24"/>
              </w:rPr>
              <w:t>19</w:t>
            </w:r>
          </w:p>
        </w:tc>
        <w:tc>
          <w:tcPr>
            <w:tcW w:w="3345" w:type="dxa"/>
            <w:tcBorders>
              <w:top w:val="single" w:sz="4" w:space="0" w:color="auto"/>
              <w:left w:val="nil"/>
              <w:bottom w:val="single" w:sz="4" w:space="0" w:color="auto"/>
              <w:right w:val="single" w:sz="4" w:space="0" w:color="000000"/>
            </w:tcBorders>
            <w:shd w:val="clear" w:color="auto" w:fill="auto"/>
            <w:noWrap/>
            <w:hideMark/>
          </w:tcPr>
          <w:p w14:paraId="2874DE89" w14:textId="77777777" w:rsidR="003E4EB7" w:rsidRPr="003E4EB7" w:rsidRDefault="003E4EB7" w:rsidP="002C0294">
            <w:pPr>
              <w:jc w:val="both"/>
              <w:textAlignment w:val="auto"/>
              <w:rPr>
                <w:color w:val="000000"/>
                <w:sz w:val="24"/>
                <w:szCs w:val="24"/>
              </w:rPr>
            </w:pPr>
            <w:r w:rsidRPr="003E4EB7">
              <w:rPr>
                <w:rFonts w:eastAsia="SimSun-ExtB"/>
                <w:color w:val="333333"/>
                <w:sz w:val="24"/>
                <w:szCs w:val="24"/>
              </w:rPr>
              <w:t>Brinquedos Jogo Tapa Certo</w:t>
            </w:r>
          </w:p>
        </w:tc>
        <w:tc>
          <w:tcPr>
            <w:tcW w:w="1781" w:type="dxa"/>
            <w:tcBorders>
              <w:top w:val="nil"/>
              <w:left w:val="nil"/>
              <w:bottom w:val="single" w:sz="4" w:space="0" w:color="auto"/>
              <w:right w:val="single" w:sz="4" w:space="0" w:color="auto"/>
            </w:tcBorders>
            <w:shd w:val="clear" w:color="auto" w:fill="auto"/>
            <w:noWrap/>
            <w:hideMark/>
          </w:tcPr>
          <w:p w14:paraId="268A091C" w14:textId="77777777" w:rsidR="003E4EB7" w:rsidRPr="003E4EB7" w:rsidRDefault="003E4EB7" w:rsidP="002C0294">
            <w:pPr>
              <w:jc w:val="both"/>
              <w:textAlignment w:val="auto"/>
              <w:rPr>
                <w:color w:val="000000"/>
                <w:sz w:val="24"/>
                <w:szCs w:val="24"/>
              </w:rPr>
            </w:pPr>
            <w:r w:rsidRPr="003E4EB7">
              <w:rPr>
                <w:color w:val="000000"/>
                <w:sz w:val="24"/>
                <w:szCs w:val="24"/>
              </w:rPr>
              <w:t>2</w:t>
            </w:r>
          </w:p>
        </w:tc>
        <w:tc>
          <w:tcPr>
            <w:tcW w:w="1367" w:type="dxa"/>
            <w:tcBorders>
              <w:top w:val="nil"/>
              <w:left w:val="nil"/>
              <w:bottom w:val="single" w:sz="4" w:space="0" w:color="auto"/>
              <w:right w:val="single" w:sz="4" w:space="0" w:color="auto"/>
            </w:tcBorders>
            <w:shd w:val="clear" w:color="auto" w:fill="auto"/>
            <w:noWrap/>
          </w:tcPr>
          <w:p w14:paraId="188C3AC3" w14:textId="1F3AC612" w:rsidR="003E4EB7" w:rsidRPr="003E4EB7" w:rsidRDefault="003E4EB7" w:rsidP="002C0294">
            <w:pPr>
              <w:jc w:val="both"/>
              <w:textAlignment w:val="auto"/>
              <w:rPr>
                <w:color w:val="000000"/>
                <w:sz w:val="24"/>
                <w:szCs w:val="24"/>
              </w:rPr>
            </w:pPr>
          </w:p>
        </w:tc>
        <w:tc>
          <w:tcPr>
            <w:tcW w:w="1276" w:type="dxa"/>
            <w:tcBorders>
              <w:top w:val="nil"/>
              <w:left w:val="nil"/>
              <w:bottom w:val="single" w:sz="4" w:space="0" w:color="auto"/>
              <w:right w:val="single" w:sz="4" w:space="0" w:color="auto"/>
            </w:tcBorders>
            <w:shd w:val="clear" w:color="auto" w:fill="auto"/>
            <w:noWrap/>
          </w:tcPr>
          <w:p w14:paraId="56B6F82C" w14:textId="18B97E9B" w:rsidR="003E4EB7" w:rsidRPr="003E4EB7" w:rsidRDefault="003E4EB7" w:rsidP="002C0294">
            <w:pPr>
              <w:jc w:val="both"/>
              <w:textAlignment w:val="auto"/>
              <w:rPr>
                <w:color w:val="000000"/>
                <w:sz w:val="24"/>
                <w:szCs w:val="24"/>
              </w:rPr>
            </w:pPr>
          </w:p>
        </w:tc>
      </w:tr>
      <w:tr w:rsidR="003E4EB7" w:rsidRPr="003E4EB7" w14:paraId="05E8A55C" w14:textId="77777777" w:rsidTr="003E4EB7">
        <w:trPr>
          <w:trHeight w:val="567"/>
        </w:trPr>
        <w:tc>
          <w:tcPr>
            <w:tcW w:w="781" w:type="dxa"/>
            <w:tcBorders>
              <w:top w:val="nil"/>
              <w:left w:val="single" w:sz="4" w:space="0" w:color="auto"/>
              <w:bottom w:val="single" w:sz="4" w:space="0" w:color="auto"/>
              <w:right w:val="single" w:sz="4" w:space="0" w:color="auto"/>
            </w:tcBorders>
            <w:shd w:val="clear" w:color="auto" w:fill="auto"/>
            <w:hideMark/>
          </w:tcPr>
          <w:p w14:paraId="06251C71" w14:textId="77777777" w:rsidR="003E4EB7" w:rsidRPr="003E4EB7" w:rsidRDefault="003E4EB7" w:rsidP="002C0294">
            <w:pPr>
              <w:jc w:val="both"/>
              <w:textAlignment w:val="auto"/>
              <w:rPr>
                <w:color w:val="000000"/>
                <w:sz w:val="24"/>
                <w:szCs w:val="24"/>
              </w:rPr>
            </w:pPr>
            <w:r w:rsidRPr="003E4EB7">
              <w:rPr>
                <w:color w:val="000000"/>
                <w:sz w:val="24"/>
                <w:szCs w:val="24"/>
              </w:rPr>
              <w:t>20</w:t>
            </w:r>
          </w:p>
        </w:tc>
        <w:tc>
          <w:tcPr>
            <w:tcW w:w="3345" w:type="dxa"/>
            <w:tcBorders>
              <w:top w:val="single" w:sz="4" w:space="0" w:color="auto"/>
              <w:left w:val="nil"/>
              <w:bottom w:val="single" w:sz="4" w:space="0" w:color="auto"/>
              <w:right w:val="single" w:sz="4" w:space="0" w:color="000000"/>
            </w:tcBorders>
            <w:shd w:val="clear" w:color="auto" w:fill="auto"/>
            <w:noWrap/>
            <w:hideMark/>
          </w:tcPr>
          <w:p w14:paraId="58C0CA8E" w14:textId="77777777" w:rsidR="003E4EB7" w:rsidRPr="003E4EB7" w:rsidRDefault="003E4EB7" w:rsidP="002C0294">
            <w:pPr>
              <w:jc w:val="both"/>
              <w:textAlignment w:val="auto"/>
              <w:rPr>
                <w:color w:val="000000"/>
                <w:sz w:val="24"/>
                <w:szCs w:val="24"/>
              </w:rPr>
            </w:pPr>
            <w:r w:rsidRPr="003E4EB7">
              <w:rPr>
                <w:rFonts w:eastAsia="SimSun-ExtB"/>
                <w:color w:val="333333"/>
                <w:sz w:val="24"/>
                <w:szCs w:val="24"/>
              </w:rPr>
              <w:t>Brinquedos Caixa Registradora Infantil</w:t>
            </w:r>
          </w:p>
        </w:tc>
        <w:tc>
          <w:tcPr>
            <w:tcW w:w="1781" w:type="dxa"/>
            <w:tcBorders>
              <w:top w:val="nil"/>
              <w:left w:val="nil"/>
              <w:bottom w:val="single" w:sz="4" w:space="0" w:color="auto"/>
              <w:right w:val="single" w:sz="4" w:space="0" w:color="auto"/>
            </w:tcBorders>
            <w:shd w:val="clear" w:color="auto" w:fill="auto"/>
            <w:noWrap/>
            <w:hideMark/>
          </w:tcPr>
          <w:p w14:paraId="77278991" w14:textId="77777777" w:rsidR="003E4EB7" w:rsidRPr="003E4EB7" w:rsidRDefault="003E4EB7" w:rsidP="002C0294">
            <w:pPr>
              <w:jc w:val="both"/>
              <w:textAlignment w:val="auto"/>
              <w:rPr>
                <w:color w:val="000000"/>
                <w:sz w:val="24"/>
                <w:szCs w:val="24"/>
              </w:rPr>
            </w:pPr>
            <w:r w:rsidRPr="003E4EB7">
              <w:rPr>
                <w:color w:val="000000"/>
                <w:sz w:val="24"/>
                <w:szCs w:val="24"/>
              </w:rPr>
              <w:t>2</w:t>
            </w:r>
          </w:p>
        </w:tc>
        <w:tc>
          <w:tcPr>
            <w:tcW w:w="1367" w:type="dxa"/>
            <w:tcBorders>
              <w:top w:val="nil"/>
              <w:left w:val="nil"/>
              <w:bottom w:val="single" w:sz="4" w:space="0" w:color="auto"/>
              <w:right w:val="single" w:sz="4" w:space="0" w:color="auto"/>
            </w:tcBorders>
            <w:shd w:val="clear" w:color="auto" w:fill="auto"/>
            <w:noWrap/>
          </w:tcPr>
          <w:p w14:paraId="42D573AA" w14:textId="5CBB0803" w:rsidR="003E4EB7" w:rsidRPr="003E4EB7" w:rsidRDefault="003E4EB7" w:rsidP="002C0294">
            <w:pPr>
              <w:jc w:val="both"/>
              <w:textAlignment w:val="auto"/>
              <w:rPr>
                <w:color w:val="000000"/>
                <w:sz w:val="24"/>
                <w:szCs w:val="24"/>
              </w:rPr>
            </w:pPr>
          </w:p>
        </w:tc>
        <w:tc>
          <w:tcPr>
            <w:tcW w:w="1276" w:type="dxa"/>
            <w:tcBorders>
              <w:top w:val="nil"/>
              <w:left w:val="nil"/>
              <w:bottom w:val="single" w:sz="4" w:space="0" w:color="auto"/>
              <w:right w:val="single" w:sz="4" w:space="0" w:color="auto"/>
            </w:tcBorders>
            <w:shd w:val="clear" w:color="auto" w:fill="auto"/>
            <w:noWrap/>
          </w:tcPr>
          <w:p w14:paraId="11C3217E" w14:textId="2CCD5823" w:rsidR="003E4EB7" w:rsidRPr="003E4EB7" w:rsidRDefault="003E4EB7" w:rsidP="002C0294">
            <w:pPr>
              <w:jc w:val="both"/>
              <w:textAlignment w:val="auto"/>
              <w:rPr>
                <w:color w:val="000000"/>
                <w:sz w:val="24"/>
                <w:szCs w:val="24"/>
              </w:rPr>
            </w:pPr>
          </w:p>
        </w:tc>
      </w:tr>
      <w:tr w:rsidR="003E4EB7" w:rsidRPr="003E4EB7" w14:paraId="4B4E77A0" w14:textId="77777777" w:rsidTr="003E4EB7">
        <w:trPr>
          <w:trHeight w:val="567"/>
        </w:trPr>
        <w:tc>
          <w:tcPr>
            <w:tcW w:w="781" w:type="dxa"/>
            <w:tcBorders>
              <w:top w:val="nil"/>
              <w:left w:val="single" w:sz="4" w:space="0" w:color="auto"/>
              <w:bottom w:val="single" w:sz="4" w:space="0" w:color="auto"/>
              <w:right w:val="single" w:sz="4" w:space="0" w:color="auto"/>
            </w:tcBorders>
            <w:shd w:val="clear" w:color="auto" w:fill="auto"/>
            <w:hideMark/>
          </w:tcPr>
          <w:p w14:paraId="491C71F2" w14:textId="77777777" w:rsidR="003E4EB7" w:rsidRPr="003E4EB7" w:rsidRDefault="003E4EB7" w:rsidP="002C0294">
            <w:pPr>
              <w:jc w:val="both"/>
              <w:textAlignment w:val="auto"/>
              <w:rPr>
                <w:color w:val="000000"/>
                <w:sz w:val="24"/>
                <w:szCs w:val="24"/>
              </w:rPr>
            </w:pPr>
            <w:r w:rsidRPr="003E4EB7">
              <w:rPr>
                <w:color w:val="000000"/>
                <w:sz w:val="24"/>
                <w:szCs w:val="24"/>
              </w:rPr>
              <w:t>21</w:t>
            </w:r>
          </w:p>
        </w:tc>
        <w:tc>
          <w:tcPr>
            <w:tcW w:w="3345" w:type="dxa"/>
            <w:tcBorders>
              <w:top w:val="single" w:sz="4" w:space="0" w:color="auto"/>
              <w:left w:val="nil"/>
              <w:bottom w:val="single" w:sz="4" w:space="0" w:color="auto"/>
              <w:right w:val="single" w:sz="4" w:space="0" w:color="000000"/>
            </w:tcBorders>
            <w:shd w:val="clear" w:color="auto" w:fill="auto"/>
            <w:noWrap/>
            <w:hideMark/>
          </w:tcPr>
          <w:p w14:paraId="634C1B3E" w14:textId="77777777" w:rsidR="003E4EB7" w:rsidRPr="003E4EB7" w:rsidRDefault="003E4EB7" w:rsidP="002C0294">
            <w:pPr>
              <w:jc w:val="both"/>
              <w:textAlignment w:val="auto"/>
              <w:rPr>
                <w:color w:val="000000"/>
                <w:sz w:val="24"/>
                <w:szCs w:val="24"/>
              </w:rPr>
            </w:pPr>
            <w:r w:rsidRPr="003E4EB7">
              <w:rPr>
                <w:rFonts w:eastAsia="SimSun-ExtB"/>
                <w:color w:val="333333"/>
                <w:sz w:val="24"/>
                <w:szCs w:val="24"/>
              </w:rPr>
              <w:t>Brinquedos Pote De Letras E Números</w:t>
            </w:r>
          </w:p>
        </w:tc>
        <w:tc>
          <w:tcPr>
            <w:tcW w:w="1781" w:type="dxa"/>
            <w:tcBorders>
              <w:top w:val="nil"/>
              <w:left w:val="nil"/>
              <w:bottom w:val="single" w:sz="4" w:space="0" w:color="auto"/>
              <w:right w:val="single" w:sz="4" w:space="0" w:color="auto"/>
            </w:tcBorders>
            <w:shd w:val="clear" w:color="auto" w:fill="auto"/>
            <w:noWrap/>
            <w:hideMark/>
          </w:tcPr>
          <w:p w14:paraId="79BDFA8D" w14:textId="77777777" w:rsidR="003E4EB7" w:rsidRPr="003E4EB7" w:rsidRDefault="003E4EB7" w:rsidP="002C0294">
            <w:pPr>
              <w:jc w:val="both"/>
              <w:textAlignment w:val="auto"/>
              <w:rPr>
                <w:color w:val="000000"/>
                <w:sz w:val="24"/>
                <w:szCs w:val="24"/>
              </w:rPr>
            </w:pPr>
            <w:r w:rsidRPr="003E4EB7">
              <w:rPr>
                <w:color w:val="000000"/>
                <w:sz w:val="24"/>
                <w:szCs w:val="24"/>
              </w:rPr>
              <w:t>1</w:t>
            </w:r>
          </w:p>
        </w:tc>
        <w:tc>
          <w:tcPr>
            <w:tcW w:w="1367" w:type="dxa"/>
            <w:tcBorders>
              <w:top w:val="nil"/>
              <w:left w:val="nil"/>
              <w:bottom w:val="single" w:sz="4" w:space="0" w:color="auto"/>
              <w:right w:val="single" w:sz="4" w:space="0" w:color="auto"/>
            </w:tcBorders>
            <w:shd w:val="clear" w:color="auto" w:fill="auto"/>
            <w:noWrap/>
          </w:tcPr>
          <w:p w14:paraId="0841FC0C" w14:textId="44843AD5" w:rsidR="003E4EB7" w:rsidRPr="003E4EB7" w:rsidRDefault="003E4EB7" w:rsidP="002C0294">
            <w:pPr>
              <w:jc w:val="both"/>
              <w:textAlignment w:val="auto"/>
              <w:rPr>
                <w:color w:val="000000"/>
                <w:sz w:val="24"/>
                <w:szCs w:val="24"/>
              </w:rPr>
            </w:pPr>
          </w:p>
        </w:tc>
        <w:tc>
          <w:tcPr>
            <w:tcW w:w="1276" w:type="dxa"/>
            <w:tcBorders>
              <w:top w:val="nil"/>
              <w:left w:val="nil"/>
              <w:bottom w:val="single" w:sz="4" w:space="0" w:color="auto"/>
              <w:right w:val="single" w:sz="4" w:space="0" w:color="auto"/>
            </w:tcBorders>
            <w:shd w:val="clear" w:color="auto" w:fill="auto"/>
            <w:noWrap/>
          </w:tcPr>
          <w:p w14:paraId="666EFF8B" w14:textId="0E2F3801" w:rsidR="003E4EB7" w:rsidRPr="003E4EB7" w:rsidRDefault="003E4EB7" w:rsidP="002C0294">
            <w:pPr>
              <w:jc w:val="both"/>
              <w:textAlignment w:val="auto"/>
              <w:rPr>
                <w:color w:val="000000"/>
                <w:sz w:val="24"/>
                <w:szCs w:val="24"/>
              </w:rPr>
            </w:pPr>
          </w:p>
        </w:tc>
      </w:tr>
      <w:tr w:rsidR="003E4EB7" w:rsidRPr="003E4EB7" w14:paraId="20A86893" w14:textId="77777777" w:rsidTr="003E4EB7">
        <w:trPr>
          <w:trHeight w:val="567"/>
        </w:trPr>
        <w:tc>
          <w:tcPr>
            <w:tcW w:w="781" w:type="dxa"/>
            <w:tcBorders>
              <w:top w:val="nil"/>
              <w:left w:val="single" w:sz="4" w:space="0" w:color="auto"/>
              <w:bottom w:val="single" w:sz="4" w:space="0" w:color="auto"/>
              <w:right w:val="single" w:sz="4" w:space="0" w:color="auto"/>
            </w:tcBorders>
            <w:shd w:val="clear" w:color="auto" w:fill="auto"/>
            <w:hideMark/>
          </w:tcPr>
          <w:p w14:paraId="1C4FFFD5" w14:textId="77777777" w:rsidR="003E4EB7" w:rsidRPr="003E4EB7" w:rsidRDefault="003E4EB7" w:rsidP="002C0294">
            <w:pPr>
              <w:jc w:val="both"/>
              <w:textAlignment w:val="auto"/>
              <w:rPr>
                <w:color w:val="000000"/>
                <w:sz w:val="24"/>
                <w:szCs w:val="24"/>
              </w:rPr>
            </w:pPr>
            <w:r w:rsidRPr="003E4EB7">
              <w:rPr>
                <w:color w:val="000000"/>
                <w:sz w:val="24"/>
                <w:szCs w:val="24"/>
              </w:rPr>
              <w:t>22</w:t>
            </w:r>
          </w:p>
        </w:tc>
        <w:tc>
          <w:tcPr>
            <w:tcW w:w="3345" w:type="dxa"/>
            <w:tcBorders>
              <w:top w:val="single" w:sz="4" w:space="0" w:color="auto"/>
              <w:left w:val="nil"/>
              <w:bottom w:val="single" w:sz="4" w:space="0" w:color="auto"/>
              <w:right w:val="single" w:sz="4" w:space="0" w:color="000000"/>
            </w:tcBorders>
            <w:shd w:val="clear" w:color="auto" w:fill="auto"/>
            <w:noWrap/>
            <w:hideMark/>
          </w:tcPr>
          <w:p w14:paraId="44164587" w14:textId="77777777" w:rsidR="003E4EB7" w:rsidRPr="003E4EB7" w:rsidRDefault="003E4EB7" w:rsidP="002C0294">
            <w:pPr>
              <w:jc w:val="both"/>
              <w:textAlignment w:val="auto"/>
              <w:rPr>
                <w:color w:val="000000"/>
                <w:sz w:val="24"/>
                <w:szCs w:val="24"/>
              </w:rPr>
            </w:pPr>
            <w:r w:rsidRPr="003E4EB7">
              <w:rPr>
                <w:rFonts w:eastAsia="SimSun-ExtB"/>
                <w:color w:val="333333"/>
                <w:sz w:val="24"/>
                <w:szCs w:val="24"/>
              </w:rPr>
              <w:t>Brinquedos girafa Didática</w:t>
            </w:r>
          </w:p>
        </w:tc>
        <w:tc>
          <w:tcPr>
            <w:tcW w:w="1781" w:type="dxa"/>
            <w:tcBorders>
              <w:top w:val="nil"/>
              <w:left w:val="nil"/>
              <w:bottom w:val="single" w:sz="4" w:space="0" w:color="auto"/>
              <w:right w:val="single" w:sz="4" w:space="0" w:color="auto"/>
            </w:tcBorders>
            <w:shd w:val="clear" w:color="auto" w:fill="auto"/>
            <w:noWrap/>
            <w:hideMark/>
          </w:tcPr>
          <w:p w14:paraId="257619E5" w14:textId="77777777" w:rsidR="003E4EB7" w:rsidRPr="003E4EB7" w:rsidRDefault="003E4EB7" w:rsidP="002C0294">
            <w:pPr>
              <w:jc w:val="both"/>
              <w:textAlignment w:val="auto"/>
              <w:rPr>
                <w:color w:val="000000"/>
                <w:sz w:val="24"/>
                <w:szCs w:val="24"/>
              </w:rPr>
            </w:pPr>
            <w:r w:rsidRPr="003E4EB7">
              <w:rPr>
                <w:color w:val="000000"/>
                <w:sz w:val="24"/>
                <w:szCs w:val="24"/>
              </w:rPr>
              <w:t>2</w:t>
            </w:r>
          </w:p>
        </w:tc>
        <w:tc>
          <w:tcPr>
            <w:tcW w:w="1367" w:type="dxa"/>
            <w:tcBorders>
              <w:top w:val="nil"/>
              <w:left w:val="nil"/>
              <w:bottom w:val="single" w:sz="4" w:space="0" w:color="auto"/>
              <w:right w:val="single" w:sz="4" w:space="0" w:color="auto"/>
            </w:tcBorders>
            <w:shd w:val="clear" w:color="auto" w:fill="auto"/>
            <w:noWrap/>
          </w:tcPr>
          <w:p w14:paraId="3ECC3577" w14:textId="4DD60C90" w:rsidR="003E4EB7" w:rsidRPr="003E4EB7" w:rsidRDefault="003E4EB7" w:rsidP="002C0294">
            <w:pPr>
              <w:jc w:val="both"/>
              <w:textAlignment w:val="auto"/>
              <w:rPr>
                <w:color w:val="000000"/>
                <w:sz w:val="24"/>
                <w:szCs w:val="24"/>
              </w:rPr>
            </w:pPr>
          </w:p>
        </w:tc>
        <w:tc>
          <w:tcPr>
            <w:tcW w:w="1276" w:type="dxa"/>
            <w:tcBorders>
              <w:top w:val="nil"/>
              <w:left w:val="nil"/>
              <w:bottom w:val="single" w:sz="4" w:space="0" w:color="auto"/>
              <w:right w:val="single" w:sz="4" w:space="0" w:color="auto"/>
            </w:tcBorders>
            <w:shd w:val="clear" w:color="auto" w:fill="auto"/>
            <w:noWrap/>
          </w:tcPr>
          <w:p w14:paraId="3B2BF6D0" w14:textId="1FD1C743" w:rsidR="003E4EB7" w:rsidRPr="003E4EB7" w:rsidRDefault="003E4EB7" w:rsidP="002C0294">
            <w:pPr>
              <w:jc w:val="both"/>
              <w:textAlignment w:val="auto"/>
              <w:rPr>
                <w:color w:val="000000"/>
                <w:sz w:val="24"/>
                <w:szCs w:val="24"/>
              </w:rPr>
            </w:pPr>
          </w:p>
        </w:tc>
      </w:tr>
      <w:tr w:rsidR="003E4EB7" w:rsidRPr="003E4EB7" w14:paraId="18BBD85F" w14:textId="77777777" w:rsidTr="003E4EB7">
        <w:trPr>
          <w:trHeight w:val="582"/>
        </w:trPr>
        <w:tc>
          <w:tcPr>
            <w:tcW w:w="781" w:type="dxa"/>
            <w:tcBorders>
              <w:top w:val="nil"/>
              <w:left w:val="single" w:sz="4" w:space="0" w:color="auto"/>
              <w:bottom w:val="single" w:sz="4" w:space="0" w:color="auto"/>
              <w:right w:val="single" w:sz="4" w:space="0" w:color="auto"/>
            </w:tcBorders>
            <w:shd w:val="clear" w:color="auto" w:fill="auto"/>
            <w:hideMark/>
          </w:tcPr>
          <w:p w14:paraId="77C08F2A" w14:textId="77777777" w:rsidR="003E4EB7" w:rsidRPr="003E4EB7" w:rsidRDefault="003E4EB7" w:rsidP="002C0294">
            <w:pPr>
              <w:jc w:val="both"/>
              <w:textAlignment w:val="auto"/>
              <w:rPr>
                <w:color w:val="000000"/>
                <w:sz w:val="24"/>
                <w:szCs w:val="24"/>
              </w:rPr>
            </w:pPr>
            <w:r w:rsidRPr="003E4EB7">
              <w:rPr>
                <w:color w:val="000000"/>
                <w:sz w:val="24"/>
                <w:szCs w:val="24"/>
              </w:rPr>
              <w:t>23</w:t>
            </w:r>
          </w:p>
        </w:tc>
        <w:tc>
          <w:tcPr>
            <w:tcW w:w="3345" w:type="dxa"/>
            <w:tcBorders>
              <w:top w:val="single" w:sz="4" w:space="0" w:color="auto"/>
              <w:left w:val="nil"/>
              <w:bottom w:val="single" w:sz="4" w:space="0" w:color="auto"/>
              <w:right w:val="single" w:sz="4" w:space="0" w:color="000000"/>
            </w:tcBorders>
            <w:shd w:val="clear" w:color="auto" w:fill="auto"/>
            <w:noWrap/>
            <w:hideMark/>
          </w:tcPr>
          <w:p w14:paraId="31412E34" w14:textId="77777777" w:rsidR="003E4EB7" w:rsidRPr="003E4EB7" w:rsidRDefault="003E4EB7" w:rsidP="002C0294">
            <w:pPr>
              <w:jc w:val="both"/>
              <w:textAlignment w:val="auto"/>
              <w:rPr>
                <w:color w:val="000000"/>
                <w:sz w:val="24"/>
                <w:szCs w:val="24"/>
              </w:rPr>
            </w:pPr>
            <w:r w:rsidRPr="003E4EB7">
              <w:rPr>
                <w:rFonts w:eastAsia="SimSun-ExtB"/>
                <w:color w:val="333333"/>
                <w:sz w:val="24"/>
                <w:szCs w:val="24"/>
              </w:rPr>
              <w:t>Brinquedos tangram</w:t>
            </w:r>
          </w:p>
        </w:tc>
        <w:tc>
          <w:tcPr>
            <w:tcW w:w="1781" w:type="dxa"/>
            <w:tcBorders>
              <w:top w:val="nil"/>
              <w:left w:val="nil"/>
              <w:bottom w:val="single" w:sz="4" w:space="0" w:color="auto"/>
              <w:right w:val="single" w:sz="4" w:space="0" w:color="auto"/>
            </w:tcBorders>
            <w:shd w:val="clear" w:color="auto" w:fill="auto"/>
            <w:noWrap/>
            <w:hideMark/>
          </w:tcPr>
          <w:p w14:paraId="2C9642C1" w14:textId="77777777" w:rsidR="003E4EB7" w:rsidRPr="003E4EB7" w:rsidRDefault="003E4EB7" w:rsidP="002C0294">
            <w:pPr>
              <w:jc w:val="both"/>
              <w:textAlignment w:val="auto"/>
              <w:rPr>
                <w:color w:val="000000"/>
                <w:sz w:val="24"/>
                <w:szCs w:val="24"/>
              </w:rPr>
            </w:pPr>
            <w:r w:rsidRPr="003E4EB7">
              <w:rPr>
                <w:color w:val="000000"/>
                <w:sz w:val="24"/>
                <w:szCs w:val="24"/>
              </w:rPr>
              <w:t>2</w:t>
            </w:r>
          </w:p>
        </w:tc>
        <w:tc>
          <w:tcPr>
            <w:tcW w:w="1367" w:type="dxa"/>
            <w:tcBorders>
              <w:top w:val="nil"/>
              <w:left w:val="nil"/>
              <w:bottom w:val="single" w:sz="4" w:space="0" w:color="auto"/>
              <w:right w:val="single" w:sz="4" w:space="0" w:color="auto"/>
            </w:tcBorders>
            <w:shd w:val="clear" w:color="auto" w:fill="auto"/>
            <w:noWrap/>
          </w:tcPr>
          <w:p w14:paraId="1B8BB2FE" w14:textId="2A137482" w:rsidR="003E4EB7" w:rsidRPr="003E4EB7" w:rsidRDefault="003E4EB7" w:rsidP="002C0294">
            <w:pPr>
              <w:jc w:val="both"/>
              <w:textAlignment w:val="auto"/>
              <w:rPr>
                <w:color w:val="000000"/>
                <w:sz w:val="24"/>
                <w:szCs w:val="24"/>
              </w:rPr>
            </w:pPr>
          </w:p>
        </w:tc>
        <w:tc>
          <w:tcPr>
            <w:tcW w:w="1276" w:type="dxa"/>
            <w:tcBorders>
              <w:top w:val="nil"/>
              <w:left w:val="nil"/>
              <w:bottom w:val="single" w:sz="4" w:space="0" w:color="auto"/>
              <w:right w:val="single" w:sz="4" w:space="0" w:color="auto"/>
            </w:tcBorders>
            <w:shd w:val="clear" w:color="auto" w:fill="auto"/>
            <w:noWrap/>
          </w:tcPr>
          <w:p w14:paraId="595E7BAF" w14:textId="27ACC522" w:rsidR="003E4EB7" w:rsidRPr="003E4EB7" w:rsidRDefault="003E4EB7" w:rsidP="002C0294">
            <w:pPr>
              <w:jc w:val="both"/>
              <w:textAlignment w:val="auto"/>
              <w:rPr>
                <w:color w:val="000000"/>
                <w:sz w:val="24"/>
                <w:szCs w:val="24"/>
              </w:rPr>
            </w:pPr>
          </w:p>
        </w:tc>
      </w:tr>
      <w:tr w:rsidR="003E4EB7" w:rsidRPr="003E4EB7" w14:paraId="028F7201" w14:textId="77777777" w:rsidTr="003E4EB7">
        <w:trPr>
          <w:trHeight w:val="567"/>
        </w:trPr>
        <w:tc>
          <w:tcPr>
            <w:tcW w:w="781" w:type="dxa"/>
            <w:tcBorders>
              <w:top w:val="nil"/>
              <w:left w:val="single" w:sz="4" w:space="0" w:color="auto"/>
              <w:bottom w:val="single" w:sz="4" w:space="0" w:color="auto"/>
              <w:right w:val="single" w:sz="4" w:space="0" w:color="auto"/>
            </w:tcBorders>
            <w:shd w:val="clear" w:color="auto" w:fill="auto"/>
            <w:hideMark/>
          </w:tcPr>
          <w:p w14:paraId="79686849" w14:textId="77777777" w:rsidR="003E4EB7" w:rsidRPr="003E4EB7" w:rsidRDefault="003E4EB7" w:rsidP="002C0294">
            <w:pPr>
              <w:jc w:val="both"/>
              <w:textAlignment w:val="auto"/>
              <w:rPr>
                <w:color w:val="000000"/>
                <w:sz w:val="24"/>
                <w:szCs w:val="24"/>
              </w:rPr>
            </w:pPr>
            <w:r w:rsidRPr="003E4EB7">
              <w:rPr>
                <w:color w:val="000000"/>
                <w:sz w:val="24"/>
                <w:szCs w:val="24"/>
              </w:rPr>
              <w:t>24</w:t>
            </w:r>
          </w:p>
        </w:tc>
        <w:tc>
          <w:tcPr>
            <w:tcW w:w="3345" w:type="dxa"/>
            <w:tcBorders>
              <w:top w:val="single" w:sz="4" w:space="0" w:color="auto"/>
              <w:left w:val="nil"/>
              <w:bottom w:val="single" w:sz="4" w:space="0" w:color="auto"/>
              <w:right w:val="single" w:sz="4" w:space="0" w:color="000000"/>
            </w:tcBorders>
            <w:shd w:val="clear" w:color="auto" w:fill="auto"/>
            <w:noWrap/>
            <w:hideMark/>
          </w:tcPr>
          <w:p w14:paraId="3575A611" w14:textId="77777777" w:rsidR="003E4EB7" w:rsidRPr="003E4EB7" w:rsidRDefault="003E4EB7" w:rsidP="002C0294">
            <w:pPr>
              <w:jc w:val="both"/>
              <w:textAlignment w:val="auto"/>
              <w:rPr>
                <w:color w:val="000000"/>
                <w:sz w:val="24"/>
                <w:szCs w:val="24"/>
              </w:rPr>
            </w:pPr>
            <w:r w:rsidRPr="003E4EB7">
              <w:rPr>
                <w:rFonts w:eastAsia="SimSun-ExtB"/>
                <w:color w:val="333333"/>
                <w:sz w:val="24"/>
                <w:szCs w:val="24"/>
              </w:rPr>
              <w:t>Brinquedos jogo pizza maluca</w:t>
            </w:r>
          </w:p>
        </w:tc>
        <w:tc>
          <w:tcPr>
            <w:tcW w:w="1781" w:type="dxa"/>
            <w:tcBorders>
              <w:top w:val="nil"/>
              <w:left w:val="nil"/>
              <w:bottom w:val="single" w:sz="4" w:space="0" w:color="auto"/>
              <w:right w:val="single" w:sz="4" w:space="0" w:color="auto"/>
            </w:tcBorders>
            <w:shd w:val="clear" w:color="auto" w:fill="auto"/>
            <w:noWrap/>
            <w:hideMark/>
          </w:tcPr>
          <w:p w14:paraId="7D70A33A" w14:textId="77777777" w:rsidR="003E4EB7" w:rsidRPr="003E4EB7" w:rsidRDefault="003E4EB7" w:rsidP="002C0294">
            <w:pPr>
              <w:jc w:val="both"/>
              <w:textAlignment w:val="auto"/>
              <w:rPr>
                <w:color w:val="000000"/>
                <w:sz w:val="24"/>
                <w:szCs w:val="24"/>
              </w:rPr>
            </w:pPr>
            <w:r w:rsidRPr="003E4EB7">
              <w:rPr>
                <w:color w:val="000000"/>
                <w:sz w:val="24"/>
                <w:szCs w:val="24"/>
              </w:rPr>
              <w:t>1</w:t>
            </w:r>
          </w:p>
        </w:tc>
        <w:tc>
          <w:tcPr>
            <w:tcW w:w="1367" w:type="dxa"/>
            <w:tcBorders>
              <w:top w:val="nil"/>
              <w:left w:val="nil"/>
              <w:bottom w:val="single" w:sz="4" w:space="0" w:color="auto"/>
              <w:right w:val="single" w:sz="4" w:space="0" w:color="auto"/>
            </w:tcBorders>
            <w:shd w:val="clear" w:color="auto" w:fill="auto"/>
            <w:noWrap/>
          </w:tcPr>
          <w:p w14:paraId="6532EC18" w14:textId="2FA7A8C7" w:rsidR="003E4EB7" w:rsidRPr="003E4EB7" w:rsidRDefault="003E4EB7" w:rsidP="002C0294">
            <w:pPr>
              <w:jc w:val="both"/>
              <w:textAlignment w:val="auto"/>
              <w:rPr>
                <w:color w:val="000000"/>
                <w:sz w:val="24"/>
                <w:szCs w:val="24"/>
              </w:rPr>
            </w:pPr>
          </w:p>
        </w:tc>
        <w:tc>
          <w:tcPr>
            <w:tcW w:w="1276" w:type="dxa"/>
            <w:tcBorders>
              <w:top w:val="nil"/>
              <w:left w:val="nil"/>
              <w:bottom w:val="single" w:sz="4" w:space="0" w:color="auto"/>
              <w:right w:val="single" w:sz="4" w:space="0" w:color="auto"/>
            </w:tcBorders>
            <w:shd w:val="clear" w:color="auto" w:fill="auto"/>
            <w:noWrap/>
          </w:tcPr>
          <w:p w14:paraId="6D9830A7" w14:textId="476959D2" w:rsidR="003E4EB7" w:rsidRPr="003E4EB7" w:rsidRDefault="003E4EB7" w:rsidP="002C0294">
            <w:pPr>
              <w:jc w:val="both"/>
              <w:textAlignment w:val="auto"/>
              <w:rPr>
                <w:color w:val="000000"/>
                <w:sz w:val="24"/>
                <w:szCs w:val="24"/>
              </w:rPr>
            </w:pPr>
          </w:p>
        </w:tc>
      </w:tr>
      <w:tr w:rsidR="003E4EB7" w:rsidRPr="003E4EB7" w14:paraId="37549DFE" w14:textId="77777777" w:rsidTr="003E4EB7">
        <w:trPr>
          <w:trHeight w:val="582"/>
        </w:trPr>
        <w:tc>
          <w:tcPr>
            <w:tcW w:w="781" w:type="dxa"/>
            <w:tcBorders>
              <w:top w:val="nil"/>
              <w:left w:val="single" w:sz="4" w:space="0" w:color="auto"/>
              <w:bottom w:val="single" w:sz="4" w:space="0" w:color="auto"/>
              <w:right w:val="single" w:sz="4" w:space="0" w:color="auto"/>
            </w:tcBorders>
            <w:shd w:val="clear" w:color="auto" w:fill="auto"/>
            <w:hideMark/>
          </w:tcPr>
          <w:p w14:paraId="5415433D" w14:textId="77777777" w:rsidR="003E4EB7" w:rsidRPr="003E4EB7" w:rsidRDefault="003E4EB7" w:rsidP="002C0294">
            <w:pPr>
              <w:jc w:val="both"/>
              <w:textAlignment w:val="auto"/>
              <w:rPr>
                <w:color w:val="000000"/>
                <w:sz w:val="24"/>
                <w:szCs w:val="24"/>
              </w:rPr>
            </w:pPr>
            <w:r w:rsidRPr="003E4EB7">
              <w:rPr>
                <w:color w:val="000000"/>
                <w:sz w:val="24"/>
                <w:szCs w:val="24"/>
              </w:rPr>
              <w:t>25</w:t>
            </w:r>
          </w:p>
        </w:tc>
        <w:tc>
          <w:tcPr>
            <w:tcW w:w="3345" w:type="dxa"/>
            <w:tcBorders>
              <w:top w:val="single" w:sz="4" w:space="0" w:color="auto"/>
              <w:left w:val="nil"/>
              <w:bottom w:val="single" w:sz="4" w:space="0" w:color="auto"/>
              <w:right w:val="single" w:sz="4" w:space="0" w:color="000000"/>
            </w:tcBorders>
            <w:shd w:val="clear" w:color="auto" w:fill="auto"/>
            <w:noWrap/>
            <w:hideMark/>
          </w:tcPr>
          <w:p w14:paraId="4EC161D0" w14:textId="77777777" w:rsidR="003E4EB7" w:rsidRPr="003E4EB7" w:rsidRDefault="003E4EB7" w:rsidP="002C0294">
            <w:pPr>
              <w:jc w:val="both"/>
              <w:textAlignment w:val="auto"/>
              <w:rPr>
                <w:color w:val="000000"/>
                <w:sz w:val="24"/>
                <w:szCs w:val="24"/>
              </w:rPr>
            </w:pPr>
            <w:r w:rsidRPr="003E4EB7">
              <w:rPr>
                <w:rFonts w:eastAsia="SimSun-ExtB"/>
                <w:color w:val="333333"/>
                <w:sz w:val="24"/>
                <w:szCs w:val="24"/>
              </w:rPr>
              <w:t>Brinquedos cartas comportamentais os adolescentes</w:t>
            </w:r>
          </w:p>
        </w:tc>
        <w:tc>
          <w:tcPr>
            <w:tcW w:w="1781" w:type="dxa"/>
            <w:tcBorders>
              <w:top w:val="nil"/>
              <w:left w:val="nil"/>
              <w:bottom w:val="single" w:sz="4" w:space="0" w:color="auto"/>
              <w:right w:val="single" w:sz="4" w:space="0" w:color="auto"/>
            </w:tcBorders>
            <w:shd w:val="clear" w:color="auto" w:fill="auto"/>
            <w:noWrap/>
            <w:hideMark/>
          </w:tcPr>
          <w:p w14:paraId="6BD2538F" w14:textId="77777777" w:rsidR="003E4EB7" w:rsidRPr="003E4EB7" w:rsidRDefault="003E4EB7" w:rsidP="002C0294">
            <w:pPr>
              <w:jc w:val="both"/>
              <w:textAlignment w:val="auto"/>
              <w:rPr>
                <w:color w:val="000000"/>
                <w:sz w:val="24"/>
                <w:szCs w:val="24"/>
              </w:rPr>
            </w:pPr>
            <w:r w:rsidRPr="003E4EB7">
              <w:rPr>
                <w:color w:val="000000"/>
                <w:sz w:val="24"/>
                <w:szCs w:val="24"/>
              </w:rPr>
              <w:t>1</w:t>
            </w:r>
          </w:p>
        </w:tc>
        <w:tc>
          <w:tcPr>
            <w:tcW w:w="1367" w:type="dxa"/>
            <w:tcBorders>
              <w:top w:val="nil"/>
              <w:left w:val="nil"/>
              <w:bottom w:val="single" w:sz="4" w:space="0" w:color="auto"/>
              <w:right w:val="single" w:sz="4" w:space="0" w:color="auto"/>
            </w:tcBorders>
            <w:shd w:val="clear" w:color="auto" w:fill="auto"/>
            <w:noWrap/>
          </w:tcPr>
          <w:p w14:paraId="7EDC7D78" w14:textId="57863C61" w:rsidR="003E4EB7" w:rsidRPr="003E4EB7" w:rsidRDefault="003E4EB7" w:rsidP="002C0294">
            <w:pPr>
              <w:jc w:val="both"/>
              <w:textAlignment w:val="auto"/>
              <w:rPr>
                <w:color w:val="000000"/>
                <w:sz w:val="24"/>
                <w:szCs w:val="24"/>
              </w:rPr>
            </w:pPr>
          </w:p>
        </w:tc>
        <w:tc>
          <w:tcPr>
            <w:tcW w:w="1276" w:type="dxa"/>
            <w:tcBorders>
              <w:top w:val="nil"/>
              <w:left w:val="nil"/>
              <w:bottom w:val="single" w:sz="4" w:space="0" w:color="auto"/>
              <w:right w:val="single" w:sz="4" w:space="0" w:color="auto"/>
            </w:tcBorders>
            <w:shd w:val="clear" w:color="auto" w:fill="auto"/>
            <w:noWrap/>
          </w:tcPr>
          <w:p w14:paraId="6BC673C8" w14:textId="4E02ABD0" w:rsidR="003E4EB7" w:rsidRPr="003E4EB7" w:rsidRDefault="003E4EB7" w:rsidP="002C0294">
            <w:pPr>
              <w:jc w:val="both"/>
              <w:textAlignment w:val="auto"/>
              <w:rPr>
                <w:color w:val="000000"/>
                <w:sz w:val="24"/>
                <w:szCs w:val="24"/>
              </w:rPr>
            </w:pPr>
          </w:p>
        </w:tc>
      </w:tr>
      <w:tr w:rsidR="003E4EB7" w:rsidRPr="003E4EB7" w14:paraId="640B81D2" w14:textId="77777777" w:rsidTr="003E4EB7">
        <w:trPr>
          <w:trHeight w:val="567"/>
        </w:trPr>
        <w:tc>
          <w:tcPr>
            <w:tcW w:w="781" w:type="dxa"/>
            <w:tcBorders>
              <w:top w:val="nil"/>
              <w:left w:val="single" w:sz="4" w:space="0" w:color="auto"/>
              <w:bottom w:val="single" w:sz="4" w:space="0" w:color="auto"/>
              <w:right w:val="single" w:sz="4" w:space="0" w:color="auto"/>
            </w:tcBorders>
            <w:shd w:val="clear" w:color="auto" w:fill="auto"/>
            <w:hideMark/>
          </w:tcPr>
          <w:p w14:paraId="443DE720" w14:textId="77777777" w:rsidR="003E4EB7" w:rsidRPr="003E4EB7" w:rsidRDefault="003E4EB7" w:rsidP="002C0294">
            <w:pPr>
              <w:jc w:val="both"/>
              <w:textAlignment w:val="auto"/>
              <w:rPr>
                <w:color w:val="000000"/>
                <w:sz w:val="24"/>
                <w:szCs w:val="24"/>
              </w:rPr>
            </w:pPr>
            <w:r w:rsidRPr="003E4EB7">
              <w:rPr>
                <w:color w:val="000000"/>
                <w:sz w:val="24"/>
                <w:szCs w:val="24"/>
              </w:rPr>
              <w:t>26</w:t>
            </w:r>
          </w:p>
        </w:tc>
        <w:tc>
          <w:tcPr>
            <w:tcW w:w="3345" w:type="dxa"/>
            <w:tcBorders>
              <w:top w:val="single" w:sz="4" w:space="0" w:color="auto"/>
              <w:left w:val="nil"/>
              <w:bottom w:val="single" w:sz="4" w:space="0" w:color="auto"/>
              <w:right w:val="single" w:sz="4" w:space="0" w:color="000000"/>
            </w:tcBorders>
            <w:shd w:val="clear" w:color="auto" w:fill="auto"/>
            <w:noWrap/>
            <w:hideMark/>
          </w:tcPr>
          <w:p w14:paraId="15D885E7" w14:textId="77777777" w:rsidR="003E4EB7" w:rsidRPr="003E4EB7" w:rsidRDefault="003E4EB7" w:rsidP="002C0294">
            <w:pPr>
              <w:jc w:val="both"/>
              <w:textAlignment w:val="auto"/>
              <w:rPr>
                <w:color w:val="000000"/>
                <w:sz w:val="24"/>
                <w:szCs w:val="24"/>
              </w:rPr>
            </w:pPr>
            <w:r w:rsidRPr="003E4EB7">
              <w:rPr>
                <w:rFonts w:eastAsia="SimSun-ExtB"/>
                <w:color w:val="333333"/>
                <w:sz w:val="24"/>
                <w:szCs w:val="24"/>
              </w:rPr>
              <w:t>Brinquedos bingo 50 cartelas</w:t>
            </w:r>
          </w:p>
        </w:tc>
        <w:tc>
          <w:tcPr>
            <w:tcW w:w="1781" w:type="dxa"/>
            <w:tcBorders>
              <w:top w:val="nil"/>
              <w:left w:val="nil"/>
              <w:bottom w:val="single" w:sz="4" w:space="0" w:color="auto"/>
              <w:right w:val="single" w:sz="4" w:space="0" w:color="auto"/>
            </w:tcBorders>
            <w:shd w:val="clear" w:color="auto" w:fill="auto"/>
            <w:noWrap/>
            <w:hideMark/>
          </w:tcPr>
          <w:p w14:paraId="2E95A923" w14:textId="77777777" w:rsidR="003E4EB7" w:rsidRPr="003E4EB7" w:rsidRDefault="003E4EB7" w:rsidP="002C0294">
            <w:pPr>
              <w:jc w:val="both"/>
              <w:textAlignment w:val="auto"/>
              <w:rPr>
                <w:color w:val="000000"/>
                <w:sz w:val="24"/>
                <w:szCs w:val="24"/>
              </w:rPr>
            </w:pPr>
            <w:r w:rsidRPr="003E4EB7">
              <w:rPr>
                <w:color w:val="000000"/>
                <w:sz w:val="24"/>
                <w:szCs w:val="24"/>
              </w:rPr>
              <w:t>1</w:t>
            </w:r>
          </w:p>
        </w:tc>
        <w:tc>
          <w:tcPr>
            <w:tcW w:w="1367" w:type="dxa"/>
            <w:tcBorders>
              <w:top w:val="nil"/>
              <w:left w:val="nil"/>
              <w:bottom w:val="single" w:sz="4" w:space="0" w:color="auto"/>
              <w:right w:val="single" w:sz="4" w:space="0" w:color="auto"/>
            </w:tcBorders>
            <w:shd w:val="clear" w:color="auto" w:fill="auto"/>
            <w:noWrap/>
          </w:tcPr>
          <w:p w14:paraId="3E8682B9" w14:textId="1AE489C2" w:rsidR="003E4EB7" w:rsidRPr="003E4EB7" w:rsidRDefault="003E4EB7" w:rsidP="002C0294">
            <w:pPr>
              <w:jc w:val="both"/>
              <w:textAlignment w:val="auto"/>
              <w:rPr>
                <w:color w:val="000000"/>
                <w:sz w:val="24"/>
                <w:szCs w:val="24"/>
              </w:rPr>
            </w:pPr>
          </w:p>
        </w:tc>
        <w:tc>
          <w:tcPr>
            <w:tcW w:w="1276" w:type="dxa"/>
            <w:tcBorders>
              <w:top w:val="nil"/>
              <w:left w:val="nil"/>
              <w:bottom w:val="single" w:sz="4" w:space="0" w:color="auto"/>
              <w:right w:val="single" w:sz="4" w:space="0" w:color="auto"/>
            </w:tcBorders>
            <w:shd w:val="clear" w:color="auto" w:fill="auto"/>
            <w:noWrap/>
          </w:tcPr>
          <w:p w14:paraId="4951D956" w14:textId="53C72BB4" w:rsidR="003E4EB7" w:rsidRPr="003E4EB7" w:rsidRDefault="003E4EB7" w:rsidP="002C0294">
            <w:pPr>
              <w:jc w:val="both"/>
              <w:textAlignment w:val="auto"/>
              <w:rPr>
                <w:color w:val="000000"/>
                <w:sz w:val="24"/>
                <w:szCs w:val="24"/>
              </w:rPr>
            </w:pPr>
          </w:p>
        </w:tc>
      </w:tr>
      <w:tr w:rsidR="003E4EB7" w:rsidRPr="003E4EB7" w14:paraId="23FD3A86" w14:textId="77777777" w:rsidTr="003E4EB7">
        <w:trPr>
          <w:trHeight w:val="567"/>
        </w:trPr>
        <w:tc>
          <w:tcPr>
            <w:tcW w:w="781" w:type="dxa"/>
            <w:tcBorders>
              <w:top w:val="nil"/>
              <w:left w:val="single" w:sz="4" w:space="0" w:color="auto"/>
              <w:bottom w:val="single" w:sz="4" w:space="0" w:color="auto"/>
              <w:right w:val="single" w:sz="4" w:space="0" w:color="auto"/>
            </w:tcBorders>
            <w:shd w:val="clear" w:color="auto" w:fill="auto"/>
            <w:hideMark/>
          </w:tcPr>
          <w:p w14:paraId="28803D5E" w14:textId="77777777" w:rsidR="003E4EB7" w:rsidRPr="003E4EB7" w:rsidRDefault="003E4EB7" w:rsidP="002C0294">
            <w:pPr>
              <w:jc w:val="both"/>
              <w:textAlignment w:val="auto"/>
              <w:rPr>
                <w:color w:val="000000"/>
                <w:sz w:val="24"/>
                <w:szCs w:val="24"/>
              </w:rPr>
            </w:pPr>
            <w:r w:rsidRPr="003E4EB7">
              <w:rPr>
                <w:color w:val="000000"/>
                <w:sz w:val="24"/>
                <w:szCs w:val="24"/>
              </w:rPr>
              <w:t>27</w:t>
            </w:r>
          </w:p>
        </w:tc>
        <w:tc>
          <w:tcPr>
            <w:tcW w:w="3345" w:type="dxa"/>
            <w:tcBorders>
              <w:top w:val="single" w:sz="4" w:space="0" w:color="auto"/>
              <w:left w:val="nil"/>
              <w:bottom w:val="single" w:sz="4" w:space="0" w:color="auto"/>
              <w:right w:val="single" w:sz="4" w:space="0" w:color="000000"/>
            </w:tcBorders>
            <w:shd w:val="clear" w:color="auto" w:fill="auto"/>
            <w:noWrap/>
            <w:hideMark/>
          </w:tcPr>
          <w:p w14:paraId="5ABEFE16" w14:textId="77777777" w:rsidR="003E4EB7" w:rsidRPr="003E4EB7" w:rsidRDefault="003E4EB7" w:rsidP="002C0294">
            <w:pPr>
              <w:jc w:val="both"/>
              <w:textAlignment w:val="auto"/>
              <w:rPr>
                <w:color w:val="000000"/>
                <w:sz w:val="24"/>
                <w:szCs w:val="24"/>
              </w:rPr>
            </w:pPr>
            <w:r w:rsidRPr="003E4EB7">
              <w:rPr>
                <w:rFonts w:eastAsia="SimSun-ExtB"/>
                <w:color w:val="333333"/>
                <w:sz w:val="24"/>
                <w:szCs w:val="24"/>
              </w:rPr>
              <w:t>Brinquedos lousa tablet tela digital</w:t>
            </w:r>
          </w:p>
        </w:tc>
        <w:tc>
          <w:tcPr>
            <w:tcW w:w="1781" w:type="dxa"/>
            <w:tcBorders>
              <w:top w:val="nil"/>
              <w:left w:val="nil"/>
              <w:bottom w:val="single" w:sz="4" w:space="0" w:color="auto"/>
              <w:right w:val="single" w:sz="4" w:space="0" w:color="auto"/>
            </w:tcBorders>
            <w:shd w:val="clear" w:color="auto" w:fill="auto"/>
            <w:noWrap/>
            <w:hideMark/>
          </w:tcPr>
          <w:p w14:paraId="6C268202" w14:textId="77777777" w:rsidR="003E4EB7" w:rsidRPr="003E4EB7" w:rsidRDefault="003E4EB7" w:rsidP="002C0294">
            <w:pPr>
              <w:jc w:val="both"/>
              <w:textAlignment w:val="auto"/>
              <w:rPr>
                <w:color w:val="000000"/>
                <w:sz w:val="24"/>
                <w:szCs w:val="24"/>
              </w:rPr>
            </w:pPr>
            <w:r w:rsidRPr="003E4EB7">
              <w:rPr>
                <w:color w:val="000000"/>
                <w:sz w:val="24"/>
                <w:szCs w:val="24"/>
              </w:rPr>
              <w:t>2</w:t>
            </w:r>
          </w:p>
        </w:tc>
        <w:tc>
          <w:tcPr>
            <w:tcW w:w="1367" w:type="dxa"/>
            <w:tcBorders>
              <w:top w:val="nil"/>
              <w:left w:val="nil"/>
              <w:bottom w:val="single" w:sz="4" w:space="0" w:color="auto"/>
              <w:right w:val="single" w:sz="4" w:space="0" w:color="auto"/>
            </w:tcBorders>
            <w:shd w:val="clear" w:color="auto" w:fill="auto"/>
            <w:noWrap/>
          </w:tcPr>
          <w:p w14:paraId="1C5675C6" w14:textId="3EEAADDE" w:rsidR="003E4EB7" w:rsidRPr="003E4EB7" w:rsidRDefault="003E4EB7" w:rsidP="002C0294">
            <w:pPr>
              <w:jc w:val="both"/>
              <w:textAlignment w:val="auto"/>
              <w:rPr>
                <w:color w:val="000000"/>
                <w:sz w:val="24"/>
                <w:szCs w:val="24"/>
              </w:rPr>
            </w:pPr>
          </w:p>
        </w:tc>
        <w:tc>
          <w:tcPr>
            <w:tcW w:w="1276" w:type="dxa"/>
            <w:tcBorders>
              <w:top w:val="nil"/>
              <w:left w:val="nil"/>
              <w:bottom w:val="single" w:sz="4" w:space="0" w:color="auto"/>
              <w:right w:val="single" w:sz="4" w:space="0" w:color="auto"/>
            </w:tcBorders>
            <w:shd w:val="clear" w:color="auto" w:fill="auto"/>
            <w:noWrap/>
          </w:tcPr>
          <w:p w14:paraId="3BF0E7E6" w14:textId="4C85AA7F" w:rsidR="003E4EB7" w:rsidRPr="003E4EB7" w:rsidRDefault="003E4EB7" w:rsidP="002C0294">
            <w:pPr>
              <w:jc w:val="both"/>
              <w:textAlignment w:val="auto"/>
              <w:rPr>
                <w:color w:val="000000"/>
                <w:sz w:val="24"/>
                <w:szCs w:val="24"/>
              </w:rPr>
            </w:pPr>
          </w:p>
        </w:tc>
      </w:tr>
      <w:tr w:rsidR="003E4EB7" w:rsidRPr="003E4EB7" w14:paraId="48123A52" w14:textId="77777777" w:rsidTr="003E4EB7">
        <w:trPr>
          <w:trHeight w:val="567"/>
        </w:trPr>
        <w:tc>
          <w:tcPr>
            <w:tcW w:w="781" w:type="dxa"/>
            <w:tcBorders>
              <w:top w:val="nil"/>
              <w:left w:val="single" w:sz="4" w:space="0" w:color="auto"/>
              <w:bottom w:val="single" w:sz="4" w:space="0" w:color="auto"/>
              <w:right w:val="single" w:sz="4" w:space="0" w:color="auto"/>
            </w:tcBorders>
            <w:shd w:val="clear" w:color="auto" w:fill="auto"/>
            <w:hideMark/>
          </w:tcPr>
          <w:p w14:paraId="44BAE399" w14:textId="77777777" w:rsidR="003E4EB7" w:rsidRPr="003E4EB7" w:rsidRDefault="003E4EB7" w:rsidP="002C0294">
            <w:pPr>
              <w:jc w:val="both"/>
              <w:textAlignment w:val="auto"/>
              <w:rPr>
                <w:color w:val="000000"/>
                <w:sz w:val="24"/>
                <w:szCs w:val="24"/>
              </w:rPr>
            </w:pPr>
            <w:r w:rsidRPr="003E4EB7">
              <w:rPr>
                <w:color w:val="000000"/>
                <w:sz w:val="24"/>
                <w:szCs w:val="24"/>
              </w:rPr>
              <w:t>28</w:t>
            </w:r>
          </w:p>
        </w:tc>
        <w:tc>
          <w:tcPr>
            <w:tcW w:w="3345" w:type="dxa"/>
            <w:tcBorders>
              <w:top w:val="single" w:sz="4" w:space="0" w:color="auto"/>
              <w:left w:val="nil"/>
              <w:bottom w:val="single" w:sz="4" w:space="0" w:color="auto"/>
              <w:right w:val="single" w:sz="4" w:space="0" w:color="000000"/>
            </w:tcBorders>
            <w:shd w:val="clear" w:color="auto" w:fill="auto"/>
            <w:noWrap/>
            <w:hideMark/>
          </w:tcPr>
          <w:p w14:paraId="50BA31E8" w14:textId="77777777" w:rsidR="003E4EB7" w:rsidRPr="003E4EB7" w:rsidRDefault="003E4EB7" w:rsidP="002C0294">
            <w:pPr>
              <w:jc w:val="both"/>
              <w:textAlignment w:val="auto"/>
              <w:rPr>
                <w:color w:val="000000"/>
                <w:sz w:val="24"/>
                <w:szCs w:val="24"/>
              </w:rPr>
            </w:pPr>
            <w:r w:rsidRPr="003E4EB7">
              <w:rPr>
                <w:rFonts w:eastAsia="SimSun-ExtB"/>
                <w:color w:val="333333"/>
                <w:sz w:val="24"/>
                <w:szCs w:val="24"/>
              </w:rPr>
              <w:t>Brinquedos kit médico</w:t>
            </w:r>
          </w:p>
        </w:tc>
        <w:tc>
          <w:tcPr>
            <w:tcW w:w="1781" w:type="dxa"/>
            <w:tcBorders>
              <w:top w:val="nil"/>
              <w:left w:val="nil"/>
              <w:bottom w:val="single" w:sz="4" w:space="0" w:color="auto"/>
              <w:right w:val="single" w:sz="4" w:space="0" w:color="auto"/>
            </w:tcBorders>
            <w:shd w:val="clear" w:color="auto" w:fill="auto"/>
            <w:noWrap/>
            <w:hideMark/>
          </w:tcPr>
          <w:p w14:paraId="12197C82" w14:textId="77777777" w:rsidR="003E4EB7" w:rsidRPr="003E4EB7" w:rsidRDefault="003E4EB7" w:rsidP="002C0294">
            <w:pPr>
              <w:jc w:val="both"/>
              <w:textAlignment w:val="auto"/>
              <w:rPr>
                <w:color w:val="000000"/>
                <w:sz w:val="24"/>
                <w:szCs w:val="24"/>
              </w:rPr>
            </w:pPr>
            <w:r w:rsidRPr="003E4EB7">
              <w:rPr>
                <w:color w:val="000000"/>
                <w:sz w:val="24"/>
                <w:szCs w:val="24"/>
              </w:rPr>
              <w:t>2</w:t>
            </w:r>
          </w:p>
        </w:tc>
        <w:tc>
          <w:tcPr>
            <w:tcW w:w="1367" w:type="dxa"/>
            <w:tcBorders>
              <w:top w:val="nil"/>
              <w:left w:val="nil"/>
              <w:bottom w:val="single" w:sz="4" w:space="0" w:color="auto"/>
              <w:right w:val="single" w:sz="4" w:space="0" w:color="auto"/>
            </w:tcBorders>
            <w:shd w:val="clear" w:color="auto" w:fill="auto"/>
            <w:noWrap/>
          </w:tcPr>
          <w:p w14:paraId="76CA37ED" w14:textId="0CF377BC" w:rsidR="003E4EB7" w:rsidRPr="003E4EB7" w:rsidRDefault="003E4EB7" w:rsidP="002C0294">
            <w:pPr>
              <w:jc w:val="both"/>
              <w:textAlignment w:val="auto"/>
              <w:rPr>
                <w:color w:val="000000"/>
                <w:sz w:val="24"/>
                <w:szCs w:val="24"/>
              </w:rPr>
            </w:pPr>
          </w:p>
        </w:tc>
        <w:tc>
          <w:tcPr>
            <w:tcW w:w="1276" w:type="dxa"/>
            <w:tcBorders>
              <w:top w:val="nil"/>
              <w:left w:val="nil"/>
              <w:bottom w:val="single" w:sz="4" w:space="0" w:color="auto"/>
              <w:right w:val="single" w:sz="4" w:space="0" w:color="auto"/>
            </w:tcBorders>
            <w:shd w:val="clear" w:color="auto" w:fill="auto"/>
            <w:noWrap/>
          </w:tcPr>
          <w:p w14:paraId="46D081D9" w14:textId="4C1CEE6C" w:rsidR="003E4EB7" w:rsidRPr="003E4EB7" w:rsidRDefault="003E4EB7" w:rsidP="002C0294">
            <w:pPr>
              <w:jc w:val="both"/>
              <w:textAlignment w:val="auto"/>
              <w:rPr>
                <w:color w:val="000000"/>
                <w:sz w:val="24"/>
                <w:szCs w:val="24"/>
              </w:rPr>
            </w:pPr>
          </w:p>
        </w:tc>
      </w:tr>
      <w:tr w:rsidR="003E4EB7" w:rsidRPr="003E4EB7" w14:paraId="75BBA84A" w14:textId="77777777" w:rsidTr="003E4EB7">
        <w:trPr>
          <w:trHeight w:val="582"/>
        </w:trPr>
        <w:tc>
          <w:tcPr>
            <w:tcW w:w="781" w:type="dxa"/>
            <w:tcBorders>
              <w:top w:val="nil"/>
              <w:left w:val="single" w:sz="4" w:space="0" w:color="auto"/>
              <w:bottom w:val="single" w:sz="4" w:space="0" w:color="auto"/>
              <w:right w:val="single" w:sz="4" w:space="0" w:color="auto"/>
            </w:tcBorders>
            <w:shd w:val="clear" w:color="auto" w:fill="auto"/>
            <w:hideMark/>
          </w:tcPr>
          <w:p w14:paraId="7E54497B" w14:textId="77777777" w:rsidR="003E4EB7" w:rsidRPr="003E4EB7" w:rsidRDefault="003E4EB7" w:rsidP="002C0294">
            <w:pPr>
              <w:jc w:val="both"/>
              <w:textAlignment w:val="auto"/>
              <w:rPr>
                <w:color w:val="000000"/>
                <w:sz w:val="24"/>
                <w:szCs w:val="24"/>
              </w:rPr>
            </w:pPr>
            <w:r w:rsidRPr="003E4EB7">
              <w:rPr>
                <w:color w:val="000000"/>
                <w:sz w:val="24"/>
                <w:szCs w:val="24"/>
              </w:rPr>
              <w:t>29</w:t>
            </w:r>
          </w:p>
        </w:tc>
        <w:tc>
          <w:tcPr>
            <w:tcW w:w="3345" w:type="dxa"/>
            <w:tcBorders>
              <w:top w:val="single" w:sz="4" w:space="0" w:color="auto"/>
              <w:left w:val="nil"/>
              <w:bottom w:val="single" w:sz="4" w:space="0" w:color="auto"/>
              <w:right w:val="single" w:sz="4" w:space="0" w:color="000000"/>
            </w:tcBorders>
            <w:shd w:val="clear" w:color="auto" w:fill="auto"/>
            <w:noWrap/>
            <w:hideMark/>
          </w:tcPr>
          <w:p w14:paraId="0293F0E5" w14:textId="77777777" w:rsidR="003E4EB7" w:rsidRPr="003E4EB7" w:rsidRDefault="003E4EB7" w:rsidP="002C0294">
            <w:pPr>
              <w:jc w:val="both"/>
              <w:textAlignment w:val="auto"/>
              <w:rPr>
                <w:color w:val="000000"/>
                <w:sz w:val="24"/>
                <w:szCs w:val="24"/>
              </w:rPr>
            </w:pPr>
            <w:r w:rsidRPr="003E4EB7">
              <w:rPr>
                <w:rFonts w:eastAsia="SimSun-ExtB"/>
                <w:color w:val="333333"/>
                <w:sz w:val="24"/>
                <w:szCs w:val="24"/>
              </w:rPr>
              <w:t>Brinquedos comidinha/frutas</w:t>
            </w:r>
          </w:p>
        </w:tc>
        <w:tc>
          <w:tcPr>
            <w:tcW w:w="1781" w:type="dxa"/>
            <w:tcBorders>
              <w:top w:val="nil"/>
              <w:left w:val="nil"/>
              <w:bottom w:val="single" w:sz="4" w:space="0" w:color="auto"/>
              <w:right w:val="single" w:sz="4" w:space="0" w:color="auto"/>
            </w:tcBorders>
            <w:shd w:val="clear" w:color="auto" w:fill="auto"/>
            <w:noWrap/>
            <w:hideMark/>
          </w:tcPr>
          <w:p w14:paraId="008D2264" w14:textId="77777777" w:rsidR="003E4EB7" w:rsidRPr="003E4EB7" w:rsidRDefault="003E4EB7" w:rsidP="002C0294">
            <w:pPr>
              <w:jc w:val="both"/>
              <w:textAlignment w:val="auto"/>
              <w:rPr>
                <w:color w:val="000000"/>
                <w:sz w:val="24"/>
                <w:szCs w:val="24"/>
              </w:rPr>
            </w:pPr>
            <w:r w:rsidRPr="003E4EB7">
              <w:rPr>
                <w:color w:val="000000"/>
                <w:sz w:val="24"/>
                <w:szCs w:val="24"/>
              </w:rPr>
              <w:t>2</w:t>
            </w:r>
          </w:p>
        </w:tc>
        <w:tc>
          <w:tcPr>
            <w:tcW w:w="1367" w:type="dxa"/>
            <w:tcBorders>
              <w:top w:val="nil"/>
              <w:left w:val="nil"/>
              <w:bottom w:val="single" w:sz="4" w:space="0" w:color="auto"/>
              <w:right w:val="single" w:sz="4" w:space="0" w:color="auto"/>
            </w:tcBorders>
            <w:shd w:val="clear" w:color="auto" w:fill="auto"/>
            <w:noWrap/>
          </w:tcPr>
          <w:p w14:paraId="416CF55A" w14:textId="3D0CD082" w:rsidR="003E4EB7" w:rsidRPr="003E4EB7" w:rsidRDefault="003E4EB7" w:rsidP="002C0294">
            <w:pPr>
              <w:jc w:val="both"/>
              <w:textAlignment w:val="auto"/>
              <w:rPr>
                <w:color w:val="000000"/>
                <w:sz w:val="24"/>
                <w:szCs w:val="24"/>
              </w:rPr>
            </w:pPr>
          </w:p>
        </w:tc>
        <w:tc>
          <w:tcPr>
            <w:tcW w:w="1276" w:type="dxa"/>
            <w:tcBorders>
              <w:top w:val="nil"/>
              <w:left w:val="nil"/>
              <w:bottom w:val="single" w:sz="4" w:space="0" w:color="auto"/>
              <w:right w:val="single" w:sz="4" w:space="0" w:color="auto"/>
            </w:tcBorders>
            <w:shd w:val="clear" w:color="auto" w:fill="auto"/>
            <w:noWrap/>
          </w:tcPr>
          <w:p w14:paraId="0C0D4FD0" w14:textId="73451A3F" w:rsidR="003E4EB7" w:rsidRPr="003E4EB7" w:rsidRDefault="003E4EB7" w:rsidP="002C0294">
            <w:pPr>
              <w:jc w:val="both"/>
              <w:textAlignment w:val="auto"/>
              <w:rPr>
                <w:color w:val="000000"/>
                <w:sz w:val="24"/>
                <w:szCs w:val="24"/>
              </w:rPr>
            </w:pPr>
          </w:p>
        </w:tc>
      </w:tr>
      <w:tr w:rsidR="003E4EB7" w:rsidRPr="003E4EB7" w14:paraId="3AB23077" w14:textId="77777777" w:rsidTr="003E4EB7">
        <w:trPr>
          <w:trHeight w:val="567"/>
        </w:trPr>
        <w:tc>
          <w:tcPr>
            <w:tcW w:w="781" w:type="dxa"/>
            <w:tcBorders>
              <w:top w:val="nil"/>
              <w:left w:val="single" w:sz="4" w:space="0" w:color="auto"/>
              <w:bottom w:val="single" w:sz="4" w:space="0" w:color="auto"/>
              <w:right w:val="single" w:sz="4" w:space="0" w:color="auto"/>
            </w:tcBorders>
            <w:shd w:val="clear" w:color="auto" w:fill="auto"/>
            <w:hideMark/>
          </w:tcPr>
          <w:p w14:paraId="3B3414E5" w14:textId="77777777" w:rsidR="003E4EB7" w:rsidRPr="003E4EB7" w:rsidRDefault="003E4EB7" w:rsidP="002C0294">
            <w:pPr>
              <w:jc w:val="both"/>
              <w:textAlignment w:val="auto"/>
              <w:rPr>
                <w:color w:val="000000"/>
                <w:sz w:val="24"/>
                <w:szCs w:val="24"/>
              </w:rPr>
            </w:pPr>
            <w:r w:rsidRPr="003E4EB7">
              <w:rPr>
                <w:color w:val="000000"/>
                <w:sz w:val="24"/>
                <w:szCs w:val="24"/>
              </w:rPr>
              <w:t>30</w:t>
            </w:r>
          </w:p>
        </w:tc>
        <w:tc>
          <w:tcPr>
            <w:tcW w:w="3345" w:type="dxa"/>
            <w:tcBorders>
              <w:top w:val="single" w:sz="4" w:space="0" w:color="auto"/>
              <w:left w:val="nil"/>
              <w:bottom w:val="single" w:sz="4" w:space="0" w:color="auto"/>
              <w:right w:val="single" w:sz="4" w:space="0" w:color="000000"/>
            </w:tcBorders>
            <w:shd w:val="clear" w:color="auto" w:fill="auto"/>
            <w:noWrap/>
            <w:hideMark/>
          </w:tcPr>
          <w:p w14:paraId="58127253" w14:textId="77777777" w:rsidR="003E4EB7" w:rsidRPr="003E4EB7" w:rsidRDefault="003E4EB7" w:rsidP="002C0294">
            <w:pPr>
              <w:jc w:val="both"/>
              <w:textAlignment w:val="auto"/>
              <w:rPr>
                <w:color w:val="000000"/>
                <w:sz w:val="24"/>
                <w:szCs w:val="24"/>
              </w:rPr>
            </w:pPr>
            <w:r w:rsidRPr="003E4EB7">
              <w:rPr>
                <w:rFonts w:eastAsia="SimSun-ExtB"/>
                <w:color w:val="333333"/>
                <w:sz w:val="24"/>
                <w:szCs w:val="24"/>
              </w:rPr>
              <w:t>Brinquedos bolinha de piscina (10bolas)</w:t>
            </w:r>
          </w:p>
        </w:tc>
        <w:tc>
          <w:tcPr>
            <w:tcW w:w="1781" w:type="dxa"/>
            <w:tcBorders>
              <w:top w:val="nil"/>
              <w:left w:val="nil"/>
              <w:bottom w:val="single" w:sz="4" w:space="0" w:color="auto"/>
              <w:right w:val="single" w:sz="4" w:space="0" w:color="auto"/>
            </w:tcBorders>
            <w:shd w:val="clear" w:color="auto" w:fill="auto"/>
            <w:noWrap/>
            <w:hideMark/>
          </w:tcPr>
          <w:p w14:paraId="56B8D1E3" w14:textId="77777777" w:rsidR="003E4EB7" w:rsidRPr="003E4EB7" w:rsidRDefault="003E4EB7" w:rsidP="002C0294">
            <w:pPr>
              <w:jc w:val="both"/>
              <w:textAlignment w:val="auto"/>
              <w:rPr>
                <w:color w:val="000000"/>
                <w:sz w:val="24"/>
                <w:szCs w:val="24"/>
              </w:rPr>
            </w:pPr>
            <w:r w:rsidRPr="003E4EB7">
              <w:rPr>
                <w:color w:val="000000"/>
                <w:sz w:val="24"/>
                <w:szCs w:val="24"/>
              </w:rPr>
              <w:t>1</w:t>
            </w:r>
          </w:p>
        </w:tc>
        <w:tc>
          <w:tcPr>
            <w:tcW w:w="1367" w:type="dxa"/>
            <w:tcBorders>
              <w:top w:val="nil"/>
              <w:left w:val="nil"/>
              <w:bottom w:val="single" w:sz="4" w:space="0" w:color="auto"/>
              <w:right w:val="single" w:sz="4" w:space="0" w:color="auto"/>
            </w:tcBorders>
            <w:shd w:val="clear" w:color="auto" w:fill="auto"/>
            <w:noWrap/>
          </w:tcPr>
          <w:p w14:paraId="0B58D559" w14:textId="55901FEB" w:rsidR="003E4EB7" w:rsidRPr="003E4EB7" w:rsidRDefault="003E4EB7" w:rsidP="002C0294">
            <w:pPr>
              <w:jc w:val="both"/>
              <w:textAlignment w:val="auto"/>
              <w:rPr>
                <w:color w:val="000000"/>
                <w:sz w:val="24"/>
                <w:szCs w:val="24"/>
              </w:rPr>
            </w:pPr>
          </w:p>
        </w:tc>
        <w:tc>
          <w:tcPr>
            <w:tcW w:w="1276" w:type="dxa"/>
            <w:tcBorders>
              <w:top w:val="nil"/>
              <w:left w:val="nil"/>
              <w:bottom w:val="single" w:sz="4" w:space="0" w:color="auto"/>
              <w:right w:val="single" w:sz="4" w:space="0" w:color="auto"/>
            </w:tcBorders>
            <w:shd w:val="clear" w:color="auto" w:fill="auto"/>
            <w:noWrap/>
          </w:tcPr>
          <w:p w14:paraId="69FD6FAD" w14:textId="2FA7DB2D" w:rsidR="003E4EB7" w:rsidRPr="003E4EB7" w:rsidRDefault="003E4EB7" w:rsidP="002C0294">
            <w:pPr>
              <w:jc w:val="both"/>
              <w:textAlignment w:val="auto"/>
              <w:rPr>
                <w:color w:val="000000"/>
                <w:sz w:val="24"/>
                <w:szCs w:val="24"/>
              </w:rPr>
            </w:pPr>
          </w:p>
        </w:tc>
      </w:tr>
      <w:tr w:rsidR="003E4EB7" w:rsidRPr="003E4EB7" w14:paraId="766879AD" w14:textId="77777777" w:rsidTr="002C0294">
        <w:trPr>
          <w:trHeight w:val="567"/>
        </w:trPr>
        <w:tc>
          <w:tcPr>
            <w:tcW w:w="7274" w:type="dxa"/>
            <w:gridSpan w:val="4"/>
            <w:tcBorders>
              <w:top w:val="single" w:sz="4" w:space="0" w:color="auto"/>
              <w:left w:val="single" w:sz="4" w:space="0" w:color="auto"/>
              <w:bottom w:val="single" w:sz="4" w:space="0" w:color="auto"/>
              <w:right w:val="single" w:sz="4" w:space="0" w:color="auto"/>
            </w:tcBorders>
            <w:shd w:val="clear" w:color="auto" w:fill="auto"/>
          </w:tcPr>
          <w:p w14:paraId="60FA1F4B" w14:textId="77777777" w:rsidR="003E4EB7" w:rsidRPr="003E4EB7" w:rsidRDefault="003E4EB7" w:rsidP="002C0294">
            <w:pPr>
              <w:jc w:val="both"/>
              <w:textAlignment w:val="auto"/>
              <w:rPr>
                <w:color w:val="000000"/>
                <w:sz w:val="24"/>
                <w:szCs w:val="24"/>
              </w:rPr>
            </w:pPr>
            <w:r w:rsidRPr="003E4EB7">
              <w:rPr>
                <w:color w:val="000000"/>
                <w:sz w:val="24"/>
                <w:szCs w:val="24"/>
              </w:rPr>
              <w:t>VALOR TOTAL...........................................................................................</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68F66D2" w14:textId="5513A22B" w:rsidR="003E4EB7" w:rsidRPr="003E4EB7" w:rsidRDefault="003E4EB7" w:rsidP="002C0294">
            <w:pPr>
              <w:jc w:val="both"/>
              <w:textAlignment w:val="auto"/>
              <w:rPr>
                <w:color w:val="000000"/>
                <w:sz w:val="24"/>
                <w:szCs w:val="24"/>
              </w:rPr>
            </w:pPr>
          </w:p>
        </w:tc>
      </w:tr>
      <w:bookmarkEnd w:id="1"/>
    </w:tbl>
    <w:p w14:paraId="11CDCE2B" w14:textId="77777777" w:rsidR="00730C47" w:rsidRDefault="00730C47" w:rsidP="009E6A40">
      <w:pPr>
        <w:pStyle w:val="Corpodetexto"/>
        <w:spacing w:line="360" w:lineRule="auto"/>
        <w:rPr>
          <w:rFonts w:ascii="Times New Roman" w:hAnsi="Times New Roman"/>
          <w:b/>
          <w:bCs/>
          <w:u w:val="single"/>
        </w:rPr>
      </w:pPr>
    </w:p>
    <w:p w14:paraId="67BE95CF" w14:textId="77777777" w:rsidR="00730C47" w:rsidRDefault="00730C47" w:rsidP="009E6A40">
      <w:pPr>
        <w:pStyle w:val="Corpodetexto"/>
        <w:spacing w:line="360" w:lineRule="auto"/>
        <w:rPr>
          <w:rFonts w:ascii="Times New Roman" w:hAnsi="Times New Roman"/>
          <w:b/>
          <w:bCs/>
          <w:u w:val="single"/>
        </w:rPr>
      </w:pPr>
    </w:p>
    <w:p w14:paraId="17559998" w14:textId="31E3E860" w:rsidR="008439CF" w:rsidRPr="0028314F" w:rsidRDefault="008439CF" w:rsidP="009E6A40">
      <w:pPr>
        <w:pStyle w:val="Corpodetexto"/>
        <w:spacing w:line="360" w:lineRule="auto"/>
        <w:rPr>
          <w:rFonts w:ascii="Times New Roman" w:hAnsi="Times New Roman"/>
          <w:b/>
          <w:bCs/>
        </w:rPr>
      </w:pPr>
      <w:r w:rsidRPr="0028314F">
        <w:rPr>
          <w:rFonts w:ascii="Times New Roman" w:hAnsi="Times New Roman"/>
          <w:b/>
          <w:bCs/>
          <w:u w:val="single"/>
        </w:rPr>
        <w:t>PROPOSTA:</w:t>
      </w:r>
    </w:p>
    <w:p w14:paraId="742492F6" w14:textId="62BC101E" w:rsidR="005013E1" w:rsidRPr="0028314F" w:rsidRDefault="008439CF" w:rsidP="001949EC">
      <w:pPr>
        <w:pStyle w:val="Corpodetexto"/>
        <w:spacing w:before="64" w:line="360" w:lineRule="auto"/>
        <w:ind w:left="212"/>
        <w:rPr>
          <w:rFonts w:ascii="Times New Roman" w:hAnsi="Times New Roman"/>
        </w:rPr>
      </w:pPr>
      <w:r w:rsidRPr="0028314F">
        <w:rPr>
          <w:rFonts w:ascii="Times New Roman" w:hAnsi="Times New Roman"/>
        </w:rPr>
        <w:t>Valor</w:t>
      </w:r>
      <w:r w:rsidRPr="0028314F">
        <w:rPr>
          <w:rFonts w:ascii="Times New Roman" w:hAnsi="Times New Roman"/>
          <w:spacing w:val="-3"/>
        </w:rPr>
        <w:t xml:space="preserve"> </w:t>
      </w:r>
      <w:r w:rsidRPr="0028314F">
        <w:rPr>
          <w:rFonts w:ascii="Times New Roman" w:hAnsi="Times New Roman"/>
        </w:rPr>
        <w:t>Global</w:t>
      </w:r>
      <w:r w:rsidRPr="0028314F">
        <w:rPr>
          <w:rFonts w:ascii="Times New Roman" w:hAnsi="Times New Roman"/>
          <w:spacing w:val="-1"/>
        </w:rPr>
        <w:t xml:space="preserve"> </w:t>
      </w:r>
      <w:r w:rsidRPr="0028314F">
        <w:rPr>
          <w:rFonts w:ascii="Times New Roman" w:hAnsi="Times New Roman"/>
        </w:rPr>
        <w:t>da Proposta</w:t>
      </w:r>
      <w:r w:rsidR="00E770DE" w:rsidRPr="0028314F">
        <w:rPr>
          <w:rFonts w:ascii="Times New Roman" w:hAnsi="Times New Roman"/>
        </w:rPr>
        <w:t xml:space="preserve">: </w:t>
      </w:r>
      <w:r w:rsidR="00E770DE" w:rsidRPr="0028314F">
        <w:rPr>
          <w:rFonts w:ascii="Times New Roman" w:hAnsi="Times New Roman"/>
          <w:b/>
          <w:bCs/>
        </w:rPr>
        <w:t>R$</w:t>
      </w:r>
      <w:r w:rsidR="00DB4441" w:rsidRPr="0028314F">
        <w:rPr>
          <w:rFonts w:ascii="Times New Roman" w:hAnsi="Times New Roman"/>
          <w:b/>
          <w:bCs/>
        </w:rPr>
        <w:t>_____</w:t>
      </w:r>
      <w:r w:rsidR="003A36B1" w:rsidRPr="0028314F">
        <w:rPr>
          <w:rFonts w:ascii="Times New Roman" w:hAnsi="Times New Roman"/>
          <w:b/>
          <w:bCs/>
        </w:rPr>
        <w:t xml:space="preserve"> </w:t>
      </w:r>
      <w:r w:rsidR="00E770DE" w:rsidRPr="0028314F">
        <w:rPr>
          <w:rFonts w:ascii="Times New Roman" w:hAnsi="Times New Roman"/>
          <w:b/>
          <w:bCs/>
        </w:rPr>
        <w:t>(</w:t>
      </w:r>
      <w:r w:rsidR="00DB4441" w:rsidRPr="0028314F">
        <w:rPr>
          <w:rFonts w:ascii="Times New Roman" w:hAnsi="Times New Roman"/>
          <w:b/>
          <w:bCs/>
        </w:rPr>
        <w:t>_____</w:t>
      </w:r>
      <w:r w:rsidR="00E770DE" w:rsidRPr="0028314F">
        <w:rPr>
          <w:rFonts w:ascii="Times New Roman" w:hAnsi="Times New Roman"/>
          <w:b/>
          <w:bCs/>
        </w:rPr>
        <w:t>)</w:t>
      </w:r>
    </w:p>
    <w:p w14:paraId="40FDFA46" w14:textId="4C66878B" w:rsidR="009E6A40" w:rsidRPr="0028314F" w:rsidRDefault="008439CF" w:rsidP="005013E1">
      <w:pPr>
        <w:pStyle w:val="Corpodetexto"/>
        <w:spacing w:line="360" w:lineRule="auto"/>
        <w:ind w:left="212"/>
        <w:rPr>
          <w:rFonts w:ascii="Times New Roman" w:hAnsi="Times New Roman"/>
          <w:b/>
          <w:bCs/>
        </w:rPr>
      </w:pPr>
      <w:r w:rsidRPr="0028314F">
        <w:rPr>
          <w:rFonts w:ascii="Times New Roman" w:hAnsi="Times New Roman"/>
        </w:rPr>
        <w:t>Validade da</w:t>
      </w:r>
      <w:r w:rsidRPr="0028314F">
        <w:rPr>
          <w:rFonts w:ascii="Times New Roman" w:hAnsi="Times New Roman"/>
          <w:spacing w:val="-4"/>
        </w:rPr>
        <w:t xml:space="preserve"> </w:t>
      </w:r>
      <w:r w:rsidRPr="0028314F">
        <w:rPr>
          <w:rFonts w:ascii="Times New Roman" w:hAnsi="Times New Roman"/>
        </w:rPr>
        <w:t>Proposta</w:t>
      </w:r>
      <w:r w:rsidRPr="0028314F">
        <w:rPr>
          <w:rFonts w:ascii="Times New Roman" w:hAnsi="Times New Roman"/>
          <w:spacing w:val="-2"/>
        </w:rPr>
        <w:t xml:space="preserve"> </w:t>
      </w:r>
      <w:r w:rsidRPr="00A24129">
        <w:rPr>
          <w:rFonts w:ascii="Times New Roman" w:hAnsi="Times New Roman"/>
          <w:b/>
          <w:bCs/>
        </w:rPr>
        <w:t>60</w:t>
      </w:r>
      <w:r w:rsidRPr="00A24129">
        <w:rPr>
          <w:rFonts w:ascii="Times New Roman" w:hAnsi="Times New Roman"/>
          <w:b/>
          <w:bCs/>
          <w:spacing w:val="2"/>
        </w:rPr>
        <w:t xml:space="preserve"> </w:t>
      </w:r>
      <w:r w:rsidRPr="00A24129">
        <w:rPr>
          <w:rFonts w:ascii="Times New Roman" w:hAnsi="Times New Roman"/>
          <w:b/>
          <w:bCs/>
        </w:rPr>
        <w:t>(Sessenta) dias;</w:t>
      </w:r>
    </w:p>
    <w:p w14:paraId="34969E32" w14:textId="4764A88D" w:rsidR="008439CF" w:rsidRPr="0028314F" w:rsidRDefault="008439CF" w:rsidP="005013E1">
      <w:pPr>
        <w:pStyle w:val="Corpodetexto"/>
        <w:ind w:left="212"/>
        <w:rPr>
          <w:rFonts w:ascii="Times New Roman" w:hAnsi="Times New Roman"/>
        </w:rPr>
      </w:pPr>
      <w:r w:rsidRPr="0028314F">
        <w:rPr>
          <w:rFonts w:ascii="Times New Roman" w:hAnsi="Times New Roman"/>
        </w:rPr>
        <w:t>Despesas</w:t>
      </w:r>
      <w:r w:rsidRPr="0028314F">
        <w:rPr>
          <w:rFonts w:ascii="Times New Roman" w:hAnsi="Times New Roman"/>
          <w:spacing w:val="72"/>
        </w:rPr>
        <w:t xml:space="preserve"> </w:t>
      </w:r>
      <w:r w:rsidRPr="0028314F">
        <w:rPr>
          <w:rFonts w:ascii="Times New Roman" w:hAnsi="Times New Roman"/>
        </w:rPr>
        <w:t>inerentes</w:t>
      </w:r>
      <w:r w:rsidRPr="0028314F">
        <w:rPr>
          <w:rFonts w:ascii="Times New Roman" w:hAnsi="Times New Roman"/>
          <w:spacing w:val="73"/>
        </w:rPr>
        <w:t xml:space="preserve"> </w:t>
      </w:r>
      <w:r w:rsidRPr="0028314F">
        <w:rPr>
          <w:rFonts w:ascii="Times New Roman" w:hAnsi="Times New Roman"/>
        </w:rPr>
        <w:t>a</w:t>
      </w:r>
      <w:r w:rsidRPr="0028314F">
        <w:rPr>
          <w:rFonts w:ascii="Times New Roman" w:hAnsi="Times New Roman"/>
          <w:spacing w:val="74"/>
        </w:rPr>
        <w:t xml:space="preserve"> </w:t>
      </w:r>
      <w:r w:rsidRPr="0028314F">
        <w:rPr>
          <w:rFonts w:ascii="Times New Roman" w:hAnsi="Times New Roman"/>
        </w:rPr>
        <w:t>impostos,</w:t>
      </w:r>
      <w:r w:rsidRPr="0028314F">
        <w:rPr>
          <w:rFonts w:ascii="Times New Roman" w:hAnsi="Times New Roman"/>
          <w:spacing w:val="73"/>
        </w:rPr>
        <w:t xml:space="preserve"> </w:t>
      </w:r>
      <w:r w:rsidRPr="0028314F">
        <w:rPr>
          <w:rFonts w:ascii="Times New Roman" w:hAnsi="Times New Roman"/>
        </w:rPr>
        <w:t>tributos,</w:t>
      </w:r>
      <w:r w:rsidRPr="0028314F">
        <w:rPr>
          <w:rFonts w:ascii="Times New Roman" w:hAnsi="Times New Roman"/>
          <w:spacing w:val="72"/>
        </w:rPr>
        <w:t xml:space="preserve"> </w:t>
      </w:r>
      <w:r w:rsidRPr="0028314F">
        <w:rPr>
          <w:rFonts w:ascii="Times New Roman" w:hAnsi="Times New Roman"/>
        </w:rPr>
        <w:t>contratação</w:t>
      </w:r>
      <w:r w:rsidRPr="0028314F">
        <w:rPr>
          <w:rFonts w:ascii="Times New Roman" w:hAnsi="Times New Roman"/>
          <w:spacing w:val="73"/>
        </w:rPr>
        <w:t xml:space="preserve"> </w:t>
      </w:r>
      <w:r w:rsidRPr="0028314F">
        <w:rPr>
          <w:rFonts w:ascii="Times New Roman" w:hAnsi="Times New Roman"/>
        </w:rPr>
        <w:t>de</w:t>
      </w:r>
      <w:r w:rsidRPr="0028314F">
        <w:rPr>
          <w:rFonts w:ascii="Times New Roman" w:hAnsi="Times New Roman"/>
          <w:spacing w:val="76"/>
        </w:rPr>
        <w:t xml:space="preserve"> </w:t>
      </w:r>
      <w:r w:rsidRPr="0028314F">
        <w:rPr>
          <w:rFonts w:ascii="Times New Roman" w:hAnsi="Times New Roman"/>
        </w:rPr>
        <w:t>pessoal</w:t>
      </w:r>
      <w:r w:rsidRPr="0028314F">
        <w:rPr>
          <w:rFonts w:ascii="Times New Roman" w:hAnsi="Times New Roman"/>
          <w:spacing w:val="74"/>
        </w:rPr>
        <w:t xml:space="preserve"> </w:t>
      </w:r>
      <w:r w:rsidRPr="0028314F">
        <w:rPr>
          <w:rFonts w:ascii="Times New Roman" w:hAnsi="Times New Roman"/>
        </w:rPr>
        <w:t>e</w:t>
      </w:r>
      <w:r w:rsidRPr="0028314F">
        <w:rPr>
          <w:rFonts w:ascii="Times New Roman" w:hAnsi="Times New Roman"/>
          <w:spacing w:val="75"/>
        </w:rPr>
        <w:t xml:space="preserve"> </w:t>
      </w:r>
      <w:r w:rsidRPr="0028314F">
        <w:rPr>
          <w:rFonts w:ascii="Times New Roman" w:hAnsi="Times New Roman"/>
        </w:rPr>
        <w:t>outros,</w:t>
      </w:r>
      <w:r w:rsidRPr="0028314F">
        <w:rPr>
          <w:rFonts w:ascii="Times New Roman" w:hAnsi="Times New Roman"/>
          <w:spacing w:val="72"/>
        </w:rPr>
        <w:t xml:space="preserve"> </w:t>
      </w:r>
      <w:r w:rsidRPr="0028314F">
        <w:rPr>
          <w:rFonts w:ascii="Times New Roman" w:hAnsi="Times New Roman"/>
        </w:rPr>
        <w:t>correrão</w:t>
      </w:r>
      <w:r w:rsidRPr="0028314F">
        <w:rPr>
          <w:rFonts w:ascii="Times New Roman" w:hAnsi="Times New Roman"/>
          <w:spacing w:val="-106"/>
        </w:rPr>
        <w:t xml:space="preserve"> </w:t>
      </w:r>
      <w:r w:rsidRPr="0028314F">
        <w:rPr>
          <w:rFonts w:ascii="Times New Roman" w:hAnsi="Times New Roman"/>
        </w:rPr>
        <w:t>totalmente</w:t>
      </w:r>
      <w:r w:rsidRPr="0028314F">
        <w:rPr>
          <w:rFonts w:ascii="Times New Roman" w:hAnsi="Times New Roman"/>
          <w:spacing w:val="-4"/>
        </w:rPr>
        <w:t xml:space="preserve"> </w:t>
      </w:r>
      <w:r w:rsidRPr="0028314F">
        <w:rPr>
          <w:rFonts w:ascii="Times New Roman" w:hAnsi="Times New Roman"/>
        </w:rPr>
        <w:t>por</w:t>
      </w:r>
      <w:r w:rsidRPr="0028314F">
        <w:rPr>
          <w:rFonts w:ascii="Times New Roman" w:hAnsi="Times New Roman"/>
          <w:spacing w:val="1"/>
        </w:rPr>
        <w:t xml:space="preserve"> </w:t>
      </w:r>
      <w:r w:rsidRPr="0028314F">
        <w:rPr>
          <w:rFonts w:ascii="Times New Roman" w:hAnsi="Times New Roman"/>
        </w:rPr>
        <w:t>conta</w:t>
      </w:r>
      <w:r w:rsidRPr="0028314F">
        <w:rPr>
          <w:rFonts w:ascii="Times New Roman" w:hAnsi="Times New Roman"/>
          <w:spacing w:val="-1"/>
        </w:rPr>
        <w:t xml:space="preserve"> </w:t>
      </w:r>
      <w:r w:rsidRPr="0028314F">
        <w:rPr>
          <w:rFonts w:ascii="Times New Roman" w:hAnsi="Times New Roman"/>
        </w:rPr>
        <w:t>da</w:t>
      </w:r>
      <w:r w:rsidRPr="0028314F">
        <w:rPr>
          <w:rFonts w:ascii="Times New Roman" w:hAnsi="Times New Roman"/>
          <w:spacing w:val="1"/>
        </w:rPr>
        <w:t xml:space="preserve"> </w:t>
      </w:r>
      <w:r w:rsidRPr="0028314F">
        <w:rPr>
          <w:rFonts w:ascii="Times New Roman" w:hAnsi="Times New Roman"/>
        </w:rPr>
        <w:t>Empresa</w:t>
      </w:r>
      <w:r w:rsidRPr="0028314F">
        <w:rPr>
          <w:rFonts w:ascii="Times New Roman" w:hAnsi="Times New Roman"/>
          <w:spacing w:val="-1"/>
        </w:rPr>
        <w:t xml:space="preserve"> </w:t>
      </w:r>
      <w:r w:rsidRPr="0028314F">
        <w:rPr>
          <w:rFonts w:ascii="Times New Roman" w:hAnsi="Times New Roman"/>
        </w:rPr>
        <w:t>contratada;</w:t>
      </w:r>
    </w:p>
    <w:p w14:paraId="4EA81292" w14:textId="77777777" w:rsidR="00D54D16" w:rsidRPr="0028314F" w:rsidRDefault="00D54D16" w:rsidP="005013E1">
      <w:pPr>
        <w:pStyle w:val="Corpodetexto"/>
        <w:rPr>
          <w:rFonts w:ascii="Times New Roman" w:hAnsi="Times New Roman"/>
        </w:rPr>
      </w:pPr>
    </w:p>
    <w:p w14:paraId="52C302BA" w14:textId="77777777" w:rsidR="00E770DE" w:rsidRPr="00A24129" w:rsidRDefault="008439CF" w:rsidP="005013E1">
      <w:pPr>
        <w:pStyle w:val="Corpodetexto"/>
        <w:pBdr>
          <w:top w:val="single" w:sz="4" w:space="1" w:color="auto"/>
          <w:left w:val="single" w:sz="4" w:space="4" w:color="auto"/>
          <w:bottom w:val="single" w:sz="4" w:space="1" w:color="auto"/>
          <w:right w:val="single" w:sz="4" w:space="4" w:color="auto"/>
        </w:pBdr>
        <w:ind w:left="212" w:right="283"/>
        <w:rPr>
          <w:rFonts w:ascii="Times New Roman" w:hAnsi="Times New Roman"/>
          <w:spacing w:val="3"/>
        </w:rPr>
      </w:pPr>
      <w:r w:rsidRPr="00A24129">
        <w:rPr>
          <w:rFonts w:ascii="Times New Roman" w:hAnsi="Times New Roman"/>
        </w:rPr>
        <w:t>Razão</w:t>
      </w:r>
      <w:r w:rsidRPr="00A24129">
        <w:rPr>
          <w:rFonts w:ascii="Times New Roman" w:hAnsi="Times New Roman"/>
          <w:spacing w:val="-2"/>
        </w:rPr>
        <w:t xml:space="preserve"> </w:t>
      </w:r>
      <w:r w:rsidRPr="00A24129">
        <w:rPr>
          <w:rFonts w:ascii="Times New Roman" w:hAnsi="Times New Roman"/>
        </w:rPr>
        <w:t>social;</w:t>
      </w:r>
    </w:p>
    <w:p w14:paraId="52528199" w14:textId="1E4700CA" w:rsidR="008439CF" w:rsidRPr="00A24129" w:rsidRDefault="008439CF" w:rsidP="005013E1">
      <w:pPr>
        <w:pStyle w:val="Corpodetexto"/>
        <w:pBdr>
          <w:top w:val="single" w:sz="4" w:space="1" w:color="auto"/>
          <w:left w:val="single" w:sz="4" w:space="4" w:color="auto"/>
          <w:bottom w:val="single" w:sz="4" w:space="1" w:color="auto"/>
          <w:right w:val="single" w:sz="4" w:space="4" w:color="auto"/>
        </w:pBdr>
        <w:ind w:left="212" w:right="283"/>
        <w:rPr>
          <w:rFonts w:ascii="Times New Roman" w:hAnsi="Times New Roman"/>
        </w:rPr>
      </w:pPr>
      <w:r w:rsidRPr="00A24129">
        <w:rPr>
          <w:rFonts w:ascii="Times New Roman" w:hAnsi="Times New Roman"/>
        </w:rPr>
        <w:t>Nº</w:t>
      </w:r>
      <w:r w:rsidRPr="00A24129">
        <w:rPr>
          <w:rFonts w:ascii="Times New Roman" w:hAnsi="Times New Roman"/>
          <w:spacing w:val="-4"/>
        </w:rPr>
        <w:t xml:space="preserve"> </w:t>
      </w:r>
      <w:r w:rsidRPr="00A24129">
        <w:rPr>
          <w:rFonts w:ascii="Times New Roman" w:hAnsi="Times New Roman"/>
        </w:rPr>
        <w:t>do CNPJ:</w:t>
      </w:r>
    </w:p>
    <w:p w14:paraId="4CA174F1" w14:textId="394C9284" w:rsidR="00B71044" w:rsidRPr="0028314F" w:rsidRDefault="008439CF" w:rsidP="005013E1">
      <w:pPr>
        <w:pStyle w:val="Corpodetexto"/>
        <w:pBdr>
          <w:top w:val="single" w:sz="4" w:space="1" w:color="auto"/>
          <w:left w:val="single" w:sz="4" w:space="4" w:color="auto"/>
          <w:bottom w:val="single" w:sz="4" w:space="1" w:color="auto"/>
          <w:right w:val="single" w:sz="4" w:space="4" w:color="auto"/>
        </w:pBdr>
        <w:spacing w:before="1"/>
        <w:ind w:left="212" w:right="283"/>
        <w:rPr>
          <w:rFonts w:ascii="Times New Roman" w:hAnsi="Times New Roman"/>
        </w:rPr>
      </w:pPr>
      <w:r w:rsidRPr="00A24129">
        <w:rPr>
          <w:rFonts w:ascii="Times New Roman" w:hAnsi="Times New Roman"/>
        </w:rPr>
        <w:t>Endereço:</w:t>
      </w:r>
    </w:p>
    <w:p w14:paraId="14A97A0B" w14:textId="41AA3498" w:rsidR="008439CF" w:rsidRPr="0028314F" w:rsidRDefault="008439CF" w:rsidP="005013E1">
      <w:pPr>
        <w:pStyle w:val="Corpodetexto"/>
        <w:spacing w:before="240" w:line="360" w:lineRule="auto"/>
        <w:ind w:left="212" w:right="283"/>
        <w:rPr>
          <w:rFonts w:ascii="Times New Roman" w:hAnsi="Times New Roman"/>
        </w:rPr>
      </w:pPr>
      <w:r w:rsidRPr="0028314F">
        <w:rPr>
          <w:rFonts w:ascii="Times New Roman" w:hAnsi="Times New Roman"/>
        </w:rPr>
        <w:t>Apresentamos</w:t>
      </w:r>
      <w:r w:rsidRPr="0028314F">
        <w:rPr>
          <w:rFonts w:ascii="Times New Roman" w:hAnsi="Times New Roman"/>
          <w:spacing w:val="-1"/>
        </w:rPr>
        <w:t xml:space="preserve"> </w:t>
      </w:r>
      <w:r w:rsidRPr="0028314F">
        <w:rPr>
          <w:rFonts w:ascii="Times New Roman" w:hAnsi="Times New Roman"/>
        </w:rPr>
        <w:t>nossa</w:t>
      </w:r>
      <w:r w:rsidRPr="0028314F">
        <w:rPr>
          <w:rFonts w:ascii="Times New Roman" w:hAnsi="Times New Roman"/>
          <w:spacing w:val="-3"/>
        </w:rPr>
        <w:t xml:space="preserve"> </w:t>
      </w:r>
      <w:r w:rsidRPr="0028314F">
        <w:rPr>
          <w:rFonts w:ascii="Times New Roman" w:hAnsi="Times New Roman"/>
        </w:rPr>
        <w:t>proposta conforme</w:t>
      </w:r>
      <w:r w:rsidRPr="0028314F">
        <w:rPr>
          <w:rFonts w:ascii="Times New Roman" w:hAnsi="Times New Roman"/>
          <w:spacing w:val="-5"/>
        </w:rPr>
        <w:t xml:space="preserve"> </w:t>
      </w:r>
      <w:r w:rsidRPr="0028314F">
        <w:rPr>
          <w:rFonts w:ascii="Times New Roman" w:hAnsi="Times New Roman"/>
        </w:rPr>
        <w:t>o</w:t>
      </w:r>
      <w:r w:rsidRPr="0028314F">
        <w:rPr>
          <w:rFonts w:ascii="Times New Roman" w:hAnsi="Times New Roman"/>
          <w:spacing w:val="-1"/>
        </w:rPr>
        <w:t xml:space="preserve"> </w:t>
      </w:r>
      <w:r w:rsidRPr="0028314F">
        <w:rPr>
          <w:rFonts w:ascii="Times New Roman" w:hAnsi="Times New Roman"/>
        </w:rPr>
        <w:t>Item e</w:t>
      </w:r>
      <w:r w:rsidRPr="0028314F">
        <w:rPr>
          <w:rFonts w:ascii="Times New Roman" w:hAnsi="Times New Roman"/>
          <w:spacing w:val="-5"/>
        </w:rPr>
        <w:t xml:space="preserve"> </w:t>
      </w:r>
      <w:r w:rsidRPr="0028314F">
        <w:rPr>
          <w:rFonts w:ascii="Times New Roman" w:hAnsi="Times New Roman"/>
        </w:rPr>
        <w:t>preço,</w:t>
      </w:r>
      <w:r w:rsidRPr="0028314F">
        <w:rPr>
          <w:rFonts w:ascii="Times New Roman" w:hAnsi="Times New Roman"/>
          <w:spacing w:val="-1"/>
        </w:rPr>
        <w:t xml:space="preserve"> </w:t>
      </w:r>
      <w:r w:rsidRPr="0028314F">
        <w:rPr>
          <w:rFonts w:ascii="Times New Roman" w:hAnsi="Times New Roman"/>
        </w:rPr>
        <w:t>estabelecidos no</w:t>
      </w:r>
      <w:r w:rsidRPr="0028314F">
        <w:rPr>
          <w:rFonts w:ascii="Times New Roman" w:hAnsi="Times New Roman"/>
          <w:spacing w:val="-3"/>
        </w:rPr>
        <w:t xml:space="preserve"> </w:t>
      </w:r>
      <w:r w:rsidRPr="0028314F">
        <w:rPr>
          <w:rFonts w:ascii="Times New Roman" w:hAnsi="Times New Roman"/>
        </w:rPr>
        <w:t>Edital.</w:t>
      </w:r>
    </w:p>
    <w:p w14:paraId="777650A2" w14:textId="379EDAFB" w:rsidR="008439CF" w:rsidRDefault="00AB5663" w:rsidP="005013E1">
      <w:pPr>
        <w:pStyle w:val="Corpodetexto"/>
        <w:tabs>
          <w:tab w:val="left" w:pos="1870"/>
          <w:tab w:val="left" w:pos="4660"/>
        </w:tabs>
        <w:spacing w:line="360" w:lineRule="auto"/>
        <w:jc w:val="center"/>
        <w:rPr>
          <w:rFonts w:ascii="Times New Roman" w:hAnsi="Times New Roman"/>
        </w:rPr>
      </w:pPr>
      <w:r>
        <w:rPr>
          <w:rFonts w:ascii="Times New Roman" w:hAnsi="Times New Roman"/>
        </w:rPr>
        <w:t>Amaporã</w:t>
      </w:r>
      <w:r w:rsidR="00E770DE" w:rsidRPr="0028314F">
        <w:rPr>
          <w:rFonts w:ascii="Times New Roman" w:hAnsi="Times New Roman"/>
        </w:rPr>
        <w:t>/</w:t>
      </w:r>
      <w:r>
        <w:rPr>
          <w:rFonts w:ascii="Times New Roman" w:hAnsi="Times New Roman"/>
        </w:rPr>
        <w:t>Pr</w:t>
      </w:r>
      <w:r w:rsidR="008439CF" w:rsidRPr="0028314F">
        <w:rPr>
          <w:rFonts w:ascii="Times New Roman" w:hAnsi="Times New Roman"/>
        </w:rPr>
        <w:t>,</w:t>
      </w:r>
      <w:r w:rsidR="007F00E3">
        <w:rPr>
          <w:rFonts w:ascii="Times New Roman" w:hAnsi="Times New Roman"/>
        </w:rPr>
        <w:t xml:space="preserve"> </w:t>
      </w:r>
      <w:r w:rsidR="00A54B81">
        <w:rPr>
          <w:rFonts w:ascii="Times New Roman" w:hAnsi="Times New Roman"/>
        </w:rPr>
        <w:t>__</w:t>
      </w:r>
      <w:r w:rsidR="009A76D9">
        <w:rPr>
          <w:rFonts w:ascii="Times New Roman" w:hAnsi="Times New Roman"/>
        </w:rPr>
        <w:t xml:space="preserve"> </w:t>
      </w:r>
      <w:r w:rsidR="008439CF" w:rsidRPr="0028314F">
        <w:rPr>
          <w:rFonts w:ascii="Times New Roman" w:hAnsi="Times New Roman"/>
        </w:rPr>
        <w:t>de</w:t>
      </w:r>
      <w:r w:rsidR="008439CF" w:rsidRPr="0028314F">
        <w:rPr>
          <w:rFonts w:ascii="Times New Roman" w:hAnsi="Times New Roman"/>
          <w:spacing w:val="-2"/>
        </w:rPr>
        <w:t xml:space="preserve"> </w:t>
      </w:r>
      <w:r w:rsidR="00A54B81">
        <w:rPr>
          <w:rFonts w:ascii="Times New Roman" w:hAnsi="Times New Roman"/>
        </w:rPr>
        <w:t>___</w:t>
      </w:r>
      <w:r w:rsidR="00A24129">
        <w:rPr>
          <w:rFonts w:ascii="Times New Roman" w:hAnsi="Times New Roman"/>
        </w:rPr>
        <w:t xml:space="preserve"> </w:t>
      </w:r>
      <w:r w:rsidR="008439CF" w:rsidRPr="0028314F">
        <w:rPr>
          <w:rFonts w:ascii="Times New Roman" w:hAnsi="Times New Roman"/>
        </w:rPr>
        <w:t>de</w:t>
      </w:r>
      <w:r w:rsidR="008439CF" w:rsidRPr="0028314F">
        <w:rPr>
          <w:rFonts w:ascii="Times New Roman" w:hAnsi="Times New Roman"/>
          <w:spacing w:val="6"/>
        </w:rPr>
        <w:t xml:space="preserve"> </w:t>
      </w:r>
      <w:r w:rsidR="008439CF" w:rsidRPr="0028314F">
        <w:rPr>
          <w:rFonts w:ascii="Times New Roman" w:hAnsi="Times New Roman"/>
        </w:rPr>
        <w:t>202</w:t>
      </w:r>
      <w:r>
        <w:rPr>
          <w:rFonts w:ascii="Times New Roman" w:hAnsi="Times New Roman"/>
        </w:rPr>
        <w:t>5</w:t>
      </w:r>
      <w:r w:rsidR="008439CF" w:rsidRPr="0028314F">
        <w:rPr>
          <w:rFonts w:ascii="Times New Roman" w:hAnsi="Times New Roman"/>
        </w:rPr>
        <w:t>.</w:t>
      </w:r>
    </w:p>
    <w:p w14:paraId="103E2F21" w14:textId="3CA2B910" w:rsidR="006F526C" w:rsidRDefault="006F526C" w:rsidP="005013E1">
      <w:pPr>
        <w:pStyle w:val="Corpodetexto"/>
        <w:tabs>
          <w:tab w:val="left" w:pos="1870"/>
          <w:tab w:val="left" w:pos="4660"/>
        </w:tabs>
        <w:spacing w:line="360" w:lineRule="auto"/>
        <w:jc w:val="center"/>
        <w:rPr>
          <w:rFonts w:ascii="Times New Roman" w:hAnsi="Times New Roman"/>
        </w:rPr>
      </w:pPr>
    </w:p>
    <w:p w14:paraId="49A27DDE" w14:textId="77777777" w:rsidR="006F526C" w:rsidRPr="0028314F" w:rsidRDefault="006F526C" w:rsidP="005013E1">
      <w:pPr>
        <w:pStyle w:val="Corpodetexto"/>
        <w:tabs>
          <w:tab w:val="left" w:pos="1870"/>
          <w:tab w:val="left" w:pos="4660"/>
        </w:tabs>
        <w:spacing w:line="360" w:lineRule="auto"/>
        <w:jc w:val="center"/>
        <w:rPr>
          <w:rFonts w:ascii="Times New Roman" w:hAnsi="Times New Roman"/>
        </w:rPr>
      </w:pPr>
    </w:p>
    <w:p w14:paraId="0EC59C7A" w14:textId="77777777" w:rsidR="00E770DE" w:rsidRPr="0028314F" w:rsidRDefault="008439CF" w:rsidP="00E770DE">
      <w:pPr>
        <w:pStyle w:val="Corpodetexto"/>
        <w:tabs>
          <w:tab w:val="left" w:pos="7127"/>
        </w:tabs>
        <w:spacing w:line="360" w:lineRule="auto"/>
        <w:jc w:val="center"/>
        <w:rPr>
          <w:rFonts w:ascii="Times New Roman" w:hAnsi="Times New Roman"/>
          <w:u w:val="single"/>
        </w:rPr>
      </w:pPr>
      <w:r w:rsidRPr="0028314F">
        <w:rPr>
          <w:rFonts w:ascii="Times New Roman" w:hAnsi="Times New Roman"/>
        </w:rPr>
        <w:t>_</w:t>
      </w:r>
      <w:r w:rsidRPr="0028314F">
        <w:rPr>
          <w:rFonts w:ascii="Times New Roman" w:hAnsi="Times New Roman"/>
          <w:u w:val="single"/>
        </w:rPr>
        <w:tab/>
      </w:r>
    </w:p>
    <w:p w14:paraId="110040BA" w14:textId="01860DA1" w:rsidR="008439CF" w:rsidRPr="0028314F" w:rsidRDefault="008439CF" w:rsidP="00E770DE">
      <w:pPr>
        <w:pStyle w:val="Corpodetexto"/>
        <w:tabs>
          <w:tab w:val="left" w:pos="7127"/>
        </w:tabs>
        <w:spacing w:line="360" w:lineRule="auto"/>
        <w:jc w:val="center"/>
        <w:rPr>
          <w:rFonts w:ascii="Times New Roman" w:hAnsi="Times New Roman"/>
        </w:rPr>
      </w:pPr>
      <w:r w:rsidRPr="0028314F">
        <w:rPr>
          <w:rFonts w:ascii="Times New Roman" w:hAnsi="Times New Roman"/>
        </w:rPr>
        <w:t xml:space="preserve"> Assinatura</w:t>
      </w:r>
      <w:r w:rsidRPr="0028314F">
        <w:rPr>
          <w:rFonts w:ascii="Times New Roman" w:hAnsi="Times New Roman"/>
          <w:spacing w:val="-3"/>
        </w:rPr>
        <w:t xml:space="preserve"> </w:t>
      </w:r>
      <w:r w:rsidRPr="0028314F">
        <w:rPr>
          <w:rFonts w:ascii="Times New Roman" w:hAnsi="Times New Roman"/>
        </w:rPr>
        <w:t>do</w:t>
      </w:r>
      <w:r w:rsidRPr="0028314F">
        <w:rPr>
          <w:rFonts w:ascii="Times New Roman" w:hAnsi="Times New Roman"/>
          <w:spacing w:val="1"/>
        </w:rPr>
        <w:t xml:space="preserve"> </w:t>
      </w:r>
      <w:r w:rsidRPr="0028314F">
        <w:rPr>
          <w:rFonts w:ascii="Times New Roman" w:hAnsi="Times New Roman"/>
        </w:rPr>
        <w:t>Responsável</w:t>
      </w:r>
      <w:r w:rsidRPr="0028314F">
        <w:rPr>
          <w:rFonts w:ascii="Times New Roman" w:hAnsi="Times New Roman"/>
          <w:spacing w:val="-1"/>
        </w:rPr>
        <w:t xml:space="preserve"> </w:t>
      </w:r>
      <w:r w:rsidRPr="0028314F">
        <w:rPr>
          <w:rFonts w:ascii="Times New Roman" w:hAnsi="Times New Roman"/>
        </w:rPr>
        <w:t>CPF:</w:t>
      </w:r>
    </w:p>
    <w:p w14:paraId="5A8C366C" w14:textId="032837DB" w:rsidR="006F526C" w:rsidRDefault="008439CF" w:rsidP="005013E1">
      <w:pPr>
        <w:pStyle w:val="Corpodetexto"/>
        <w:spacing w:line="360" w:lineRule="auto"/>
        <w:rPr>
          <w:rFonts w:ascii="Times New Roman" w:hAnsi="Times New Roman"/>
        </w:rPr>
      </w:pPr>
      <w:r w:rsidRPr="0028314F">
        <w:rPr>
          <w:rFonts w:ascii="Times New Roman" w:hAnsi="Times New Roman"/>
        </w:rPr>
        <w:t>Obs.:</w:t>
      </w:r>
      <w:r w:rsidRPr="0028314F">
        <w:rPr>
          <w:rFonts w:ascii="Times New Roman" w:hAnsi="Times New Roman"/>
          <w:spacing w:val="-2"/>
        </w:rPr>
        <w:t xml:space="preserve"> </w:t>
      </w:r>
      <w:r w:rsidRPr="0028314F">
        <w:rPr>
          <w:rFonts w:ascii="Times New Roman" w:hAnsi="Times New Roman"/>
        </w:rPr>
        <w:t>Identificação,</w:t>
      </w:r>
      <w:r w:rsidRPr="0028314F">
        <w:rPr>
          <w:rFonts w:ascii="Times New Roman" w:hAnsi="Times New Roman"/>
          <w:spacing w:val="-1"/>
        </w:rPr>
        <w:t xml:space="preserve"> </w:t>
      </w:r>
      <w:r w:rsidRPr="0028314F">
        <w:rPr>
          <w:rFonts w:ascii="Times New Roman" w:hAnsi="Times New Roman"/>
        </w:rPr>
        <w:t>assinatura</w:t>
      </w:r>
      <w:r w:rsidRPr="0028314F">
        <w:rPr>
          <w:rFonts w:ascii="Times New Roman" w:hAnsi="Times New Roman"/>
          <w:spacing w:val="-1"/>
        </w:rPr>
        <w:t xml:space="preserve"> </w:t>
      </w:r>
      <w:r w:rsidRPr="0028314F">
        <w:rPr>
          <w:rFonts w:ascii="Times New Roman" w:hAnsi="Times New Roman"/>
        </w:rPr>
        <w:t>do</w:t>
      </w:r>
      <w:r w:rsidRPr="0028314F">
        <w:rPr>
          <w:rFonts w:ascii="Times New Roman" w:hAnsi="Times New Roman"/>
          <w:spacing w:val="-2"/>
        </w:rPr>
        <w:t xml:space="preserve"> </w:t>
      </w:r>
      <w:r w:rsidRPr="0028314F">
        <w:rPr>
          <w:rFonts w:ascii="Times New Roman" w:hAnsi="Times New Roman"/>
        </w:rPr>
        <w:t>representante</w:t>
      </w:r>
      <w:r w:rsidRPr="0028314F">
        <w:rPr>
          <w:rFonts w:ascii="Times New Roman" w:hAnsi="Times New Roman"/>
          <w:spacing w:val="1"/>
        </w:rPr>
        <w:t xml:space="preserve"> </w:t>
      </w:r>
      <w:r w:rsidRPr="0028314F">
        <w:rPr>
          <w:rFonts w:ascii="Times New Roman" w:hAnsi="Times New Roman"/>
        </w:rPr>
        <w:t>legal</w:t>
      </w:r>
      <w:r w:rsidRPr="0028314F">
        <w:rPr>
          <w:rFonts w:ascii="Times New Roman" w:hAnsi="Times New Roman"/>
          <w:spacing w:val="-3"/>
        </w:rPr>
        <w:t xml:space="preserve"> </w:t>
      </w:r>
      <w:r w:rsidRPr="0028314F">
        <w:rPr>
          <w:rFonts w:ascii="Times New Roman" w:hAnsi="Times New Roman"/>
        </w:rPr>
        <w:t>e</w:t>
      </w:r>
      <w:r w:rsidRPr="0028314F">
        <w:rPr>
          <w:rFonts w:ascii="Times New Roman" w:hAnsi="Times New Roman"/>
          <w:spacing w:val="1"/>
        </w:rPr>
        <w:t xml:space="preserve"> </w:t>
      </w:r>
      <w:r w:rsidRPr="0028314F">
        <w:rPr>
          <w:rFonts w:ascii="Times New Roman" w:hAnsi="Times New Roman"/>
        </w:rPr>
        <w:t>carimbo</w:t>
      </w:r>
      <w:r w:rsidRPr="0028314F">
        <w:rPr>
          <w:rFonts w:ascii="Times New Roman" w:hAnsi="Times New Roman"/>
          <w:spacing w:val="-2"/>
        </w:rPr>
        <w:t xml:space="preserve"> </w:t>
      </w:r>
      <w:r w:rsidRPr="0028314F">
        <w:rPr>
          <w:rFonts w:ascii="Times New Roman" w:hAnsi="Times New Roman"/>
        </w:rPr>
        <w:t>do</w:t>
      </w:r>
      <w:r w:rsidRPr="0028314F">
        <w:rPr>
          <w:rFonts w:ascii="Times New Roman" w:hAnsi="Times New Roman"/>
          <w:spacing w:val="-3"/>
        </w:rPr>
        <w:t xml:space="preserve"> </w:t>
      </w:r>
      <w:r w:rsidRPr="0028314F">
        <w:rPr>
          <w:rFonts w:ascii="Times New Roman" w:hAnsi="Times New Roman"/>
        </w:rPr>
        <w:t>CNPJ,</w:t>
      </w:r>
      <w:r w:rsidRPr="0028314F">
        <w:rPr>
          <w:rFonts w:ascii="Times New Roman" w:hAnsi="Times New Roman"/>
          <w:spacing w:val="-5"/>
        </w:rPr>
        <w:t xml:space="preserve"> </w:t>
      </w:r>
      <w:r w:rsidRPr="0028314F">
        <w:rPr>
          <w:rFonts w:ascii="Times New Roman" w:hAnsi="Times New Roman"/>
        </w:rPr>
        <w:t>se houver.</w:t>
      </w:r>
    </w:p>
    <w:p w14:paraId="2D336F8E" w14:textId="294B5DA6" w:rsidR="006F526C" w:rsidRDefault="006F526C" w:rsidP="005013E1">
      <w:pPr>
        <w:pStyle w:val="Corpodetexto"/>
        <w:spacing w:line="360" w:lineRule="auto"/>
        <w:rPr>
          <w:rFonts w:ascii="Times New Roman" w:hAnsi="Times New Roman"/>
        </w:rPr>
      </w:pPr>
    </w:p>
    <w:p w14:paraId="4B547296" w14:textId="01BCB0B3" w:rsidR="006F526C" w:rsidRDefault="006F526C" w:rsidP="005013E1">
      <w:pPr>
        <w:pStyle w:val="Corpodetexto"/>
        <w:spacing w:line="360" w:lineRule="auto"/>
        <w:rPr>
          <w:rFonts w:ascii="Times New Roman" w:hAnsi="Times New Roman"/>
        </w:rPr>
      </w:pPr>
    </w:p>
    <w:p w14:paraId="3ED36C17" w14:textId="4FE67683" w:rsidR="006F526C" w:rsidRDefault="006F526C" w:rsidP="005013E1">
      <w:pPr>
        <w:pStyle w:val="Corpodetexto"/>
        <w:spacing w:line="360" w:lineRule="auto"/>
        <w:rPr>
          <w:rFonts w:ascii="Times New Roman" w:hAnsi="Times New Roman"/>
        </w:rPr>
      </w:pPr>
    </w:p>
    <w:p w14:paraId="575D6D5C" w14:textId="3639403C" w:rsidR="006F526C" w:rsidRDefault="006F526C" w:rsidP="005013E1">
      <w:pPr>
        <w:pStyle w:val="Corpodetexto"/>
        <w:spacing w:line="360" w:lineRule="auto"/>
        <w:rPr>
          <w:rFonts w:ascii="Times New Roman" w:hAnsi="Times New Roman"/>
        </w:rPr>
      </w:pPr>
    </w:p>
    <w:p w14:paraId="0E4FCD14" w14:textId="267B22FA" w:rsidR="006F526C" w:rsidRDefault="006F526C" w:rsidP="005013E1">
      <w:pPr>
        <w:pStyle w:val="Corpodetexto"/>
        <w:spacing w:line="360" w:lineRule="auto"/>
        <w:rPr>
          <w:rFonts w:ascii="Times New Roman" w:hAnsi="Times New Roman"/>
        </w:rPr>
      </w:pPr>
    </w:p>
    <w:p w14:paraId="5CF998D3" w14:textId="6E68C5D8" w:rsidR="006F526C" w:rsidRDefault="006F526C" w:rsidP="005013E1">
      <w:pPr>
        <w:pStyle w:val="Corpodetexto"/>
        <w:spacing w:line="360" w:lineRule="auto"/>
        <w:rPr>
          <w:rFonts w:ascii="Times New Roman" w:hAnsi="Times New Roman"/>
        </w:rPr>
      </w:pPr>
    </w:p>
    <w:p w14:paraId="447ADE96" w14:textId="38BA08B8" w:rsidR="006F526C" w:rsidRDefault="006F526C" w:rsidP="005013E1">
      <w:pPr>
        <w:pStyle w:val="Corpodetexto"/>
        <w:spacing w:line="360" w:lineRule="auto"/>
        <w:rPr>
          <w:rFonts w:ascii="Times New Roman" w:hAnsi="Times New Roman"/>
        </w:rPr>
      </w:pPr>
    </w:p>
    <w:p w14:paraId="53ED47B8" w14:textId="50E5459E" w:rsidR="006F526C" w:rsidRDefault="006F526C" w:rsidP="005013E1">
      <w:pPr>
        <w:pStyle w:val="Corpodetexto"/>
        <w:spacing w:line="360" w:lineRule="auto"/>
        <w:rPr>
          <w:rFonts w:ascii="Times New Roman" w:hAnsi="Times New Roman"/>
        </w:rPr>
      </w:pPr>
    </w:p>
    <w:p w14:paraId="06ACAE32" w14:textId="29A367F1" w:rsidR="006F526C" w:rsidRDefault="006F526C" w:rsidP="005013E1">
      <w:pPr>
        <w:pStyle w:val="Corpodetexto"/>
        <w:spacing w:line="360" w:lineRule="auto"/>
        <w:rPr>
          <w:rFonts w:ascii="Times New Roman" w:hAnsi="Times New Roman"/>
        </w:rPr>
      </w:pPr>
    </w:p>
    <w:p w14:paraId="68E3D100" w14:textId="77777777" w:rsidR="003E4EB7" w:rsidRDefault="003E4EB7" w:rsidP="005013E1">
      <w:pPr>
        <w:pStyle w:val="Corpodetexto"/>
        <w:spacing w:line="360" w:lineRule="auto"/>
        <w:rPr>
          <w:rFonts w:ascii="Times New Roman" w:hAnsi="Times New Roman"/>
        </w:rPr>
      </w:pPr>
    </w:p>
    <w:p w14:paraId="57DA16FC" w14:textId="77777777" w:rsidR="003E4EB7" w:rsidRDefault="003E4EB7" w:rsidP="005013E1">
      <w:pPr>
        <w:pStyle w:val="Corpodetexto"/>
        <w:spacing w:line="360" w:lineRule="auto"/>
        <w:rPr>
          <w:rFonts w:ascii="Times New Roman" w:hAnsi="Times New Roman"/>
        </w:rPr>
      </w:pPr>
    </w:p>
    <w:p w14:paraId="67400B62" w14:textId="77777777" w:rsidR="003E4EB7" w:rsidRDefault="003E4EB7" w:rsidP="005013E1">
      <w:pPr>
        <w:pStyle w:val="Corpodetexto"/>
        <w:spacing w:line="360" w:lineRule="auto"/>
        <w:rPr>
          <w:rFonts w:ascii="Times New Roman" w:hAnsi="Times New Roman"/>
        </w:rPr>
      </w:pPr>
    </w:p>
    <w:p w14:paraId="1C8DDE2D" w14:textId="77777777" w:rsidR="003E4EB7" w:rsidRDefault="003E4EB7" w:rsidP="005013E1">
      <w:pPr>
        <w:pStyle w:val="Corpodetexto"/>
        <w:spacing w:line="360" w:lineRule="auto"/>
        <w:rPr>
          <w:rFonts w:ascii="Times New Roman" w:hAnsi="Times New Roman"/>
        </w:rPr>
      </w:pPr>
    </w:p>
    <w:p w14:paraId="22034085" w14:textId="77777777" w:rsidR="003E4EB7" w:rsidRDefault="003E4EB7" w:rsidP="005013E1">
      <w:pPr>
        <w:pStyle w:val="Corpodetexto"/>
        <w:spacing w:line="360" w:lineRule="auto"/>
        <w:rPr>
          <w:rFonts w:ascii="Times New Roman" w:hAnsi="Times New Roman"/>
        </w:rPr>
      </w:pPr>
    </w:p>
    <w:p w14:paraId="2B343DD7" w14:textId="77777777" w:rsidR="003E4EB7" w:rsidRDefault="003E4EB7" w:rsidP="005013E1">
      <w:pPr>
        <w:pStyle w:val="Corpodetexto"/>
        <w:spacing w:line="360" w:lineRule="auto"/>
        <w:rPr>
          <w:rFonts w:ascii="Times New Roman" w:hAnsi="Times New Roman"/>
        </w:rPr>
      </w:pPr>
    </w:p>
    <w:p w14:paraId="26D35940" w14:textId="77777777" w:rsidR="003E4EB7" w:rsidRDefault="003E4EB7" w:rsidP="005013E1">
      <w:pPr>
        <w:pStyle w:val="Corpodetexto"/>
        <w:spacing w:line="360" w:lineRule="auto"/>
        <w:rPr>
          <w:rFonts w:ascii="Times New Roman" w:hAnsi="Times New Roman"/>
        </w:rPr>
      </w:pPr>
    </w:p>
    <w:p w14:paraId="2E422477" w14:textId="77777777" w:rsidR="003E4EB7" w:rsidRDefault="003E4EB7" w:rsidP="005013E1">
      <w:pPr>
        <w:pStyle w:val="Corpodetexto"/>
        <w:spacing w:line="360" w:lineRule="auto"/>
        <w:rPr>
          <w:rFonts w:ascii="Times New Roman" w:hAnsi="Times New Roman"/>
        </w:rPr>
      </w:pPr>
    </w:p>
    <w:p w14:paraId="0504E2F9" w14:textId="77777777" w:rsidR="003E4EB7" w:rsidRDefault="003E4EB7" w:rsidP="005013E1">
      <w:pPr>
        <w:pStyle w:val="Corpodetexto"/>
        <w:spacing w:line="360" w:lineRule="auto"/>
        <w:rPr>
          <w:rFonts w:ascii="Times New Roman" w:hAnsi="Times New Roman"/>
        </w:rPr>
      </w:pPr>
    </w:p>
    <w:p w14:paraId="14FB4ECA" w14:textId="77777777" w:rsidR="003E4EB7" w:rsidRDefault="003E4EB7" w:rsidP="005013E1">
      <w:pPr>
        <w:pStyle w:val="Corpodetexto"/>
        <w:spacing w:line="360" w:lineRule="auto"/>
        <w:rPr>
          <w:rFonts w:ascii="Times New Roman" w:hAnsi="Times New Roman"/>
        </w:rPr>
      </w:pPr>
    </w:p>
    <w:p w14:paraId="47DCC91E" w14:textId="77777777" w:rsidR="006F526C" w:rsidRPr="0028314F" w:rsidRDefault="006F526C" w:rsidP="005013E1">
      <w:pPr>
        <w:pStyle w:val="Corpodetexto"/>
        <w:spacing w:line="360" w:lineRule="auto"/>
        <w:rPr>
          <w:rFonts w:ascii="Times New Roman" w:hAnsi="Times New Roman"/>
        </w:rPr>
      </w:pPr>
    </w:p>
    <w:p w14:paraId="119BE5F3" w14:textId="24D14790" w:rsidR="00597DE0" w:rsidRPr="0028314F" w:rsidRDefault="00597DE0" w:rsidP="005013E1">
      <w:pPr>
        <w:pStyle w:val="Corpodetexto"/>
        <w:spacing w:line="360" w:lineRule="auto"/>
        <w:rPr>
          <w:rFonts w:ascii="Times New Roman" w:hAnsi="Times New Roman"/>
        </w:rPr>
      </w:pPr>
    </w:p>
    <w:p w14:paraId="0468A5DF" w14:textId="1565BF71" w:rsidR="00B71044" w:rsidRPr="0028314F" w:rsidRDefault="0028314F" w:rsidP="008A1A23">
      <w:pPr>
        <w:pStyle w:val="Corpodetexto2"/>
        <w:shd w:val="clear" w:color="auto" w:fill="D9D9D9" w:themeFill="background1" w:themeFillShade="D9"/>
        <w:spacing w:after="0" w:line="360" w:lineRule="auto"/>
        <w:ind w:right="-1"/>
        <w:jc w:val="center"/>
        <w:rPr>
          <w:b/>
          <w:bCs/>
          <w:sz w:val="24"/>
          <w:szCs w:val="24"/>
        </w:rPr>
      </w:pPr>
      <w:r>
        <w:rPr>
          <w:b/>
          <w:bCs/>
          <w:sz w:val="24"/>
          <w:szCs w:val="24"/>
        </w:rPr>
        <w:t>AN</w:t>
      </w:r>
      <w:r w:rsidR="00B71044" w:rsidRPr="0028314F">
        <w:rPr>
          <w:b/>
          <w:bCs/>
          <w:sz w:val="24"/>
          <w:szCs w:val="24"/>
        </w:rPr>
        <w:t xml:space="preserve">EXO II – MODELO DE </w:t>
      </w:r>
      <w:r w:rsidR="00860174" w:rsidRPr="0028314F">
        <w:rPr>
          <w:b/>
          <w:bCs/>
          <w:sz w:val="24"/>
          <w:szCs w:val="24"/>
        </w:rPr>
        <w:t>DECLARAÇÕES</w:t>
      </w:r>
    </w:p>
    <w:p w14:paraId="5F033A5E" w14:textId="5211D89B" w:rsidR="00B41C85" w:rsidRPr="0028314F" w:rsidRDefault="00B41C85" w:rsidP="008A1A23">
      <w:pPr>
        <w:spacing w:line="360" w:lineRule="auto"/>
        <w:rPr>
          <w:sz w:val="24"/>
          <w:szCs w:val="24"/>
        </w:rPr>
      </w:pPr>
    </w:p>
    <w:p w14:paraId="74B8DD8F" w14:textId="1E2026D8" w:rsidR="0045380C" w:rsidRPr="0028314F" w:rsidRDefault="0045380C" w:rsidP="008A1A23">
      <w:pPr>
        <w:spacing w:line="360" w:lineRule="auto"/>
        <w:jc w:val="both"/>
        <w:rPr>
          <w:color w:val="000000"/>
          <w:sz w:val="24"/>
          <w:szCs w:val="24"/>
        </w:rPr>
      </w:pPr>
      <w:r w:rsidRPr="0028314F">
        <w:rPr>
          <w:color w:val="000000"/>
          <w:sz w:val="24"/>
          <w:szCs w:val="24"/>
        </w:rPr>
        <w:t>O signatário da presente, em nome da proponente (nome da empresa) ____________________, inscrita no CNPJ sob n° ________________, sediada (endereço completo) ____________________________________ declara, para todos os fins legais e necessários, sob as penas da lei, que:</w:t>
      </w:r>
    </w:p>
    <w:p w14:paraId="4D4E9B7D" w14:textId="042C8E5E" w:rsidR="0045380C" w:rsidRPr="0028314F" w:rsidRDefault="0045380C" w:rsidP="00D54A15">
      <w:pPr>
        <w:pStyle w:val="NormalWeb"/>
        <w:numPr>
          <w:ilvl w:val="0"/>
          <w:numId w:val="36"/>
        </w:numPr>
        <w:spacing w:line="360" w:lineRule="auto"/>
        <w:jc w:val="both"/>
        <w:rPr>
          <w:color w:val="000000"/>
        </w:rPr>
      </w:pPr>
      <w:r w:rsidRPr="0028314F">
        <w:rPr>
          <w:color w:val="000000"/>
        </w:rPr>
        <w:t>Até a presente data inexistem fatos impeditivos para sua habilitação n</w:t>
      </w:r>
      <w:r w:rsidR="00586DB1" w:rsidRPr="0028314F">
        <w:rPr>
          <w:color w:val="000000"/>
        </w:rPr>
        <w:t>a</w:t>
      </w:r>
      <w:r w:rsidRPr="0028314F">
        <w:rPr>
          <w:color w:val="000000"/>
        </w:rPr>
        <w:t xml:space="preserve"> </w:t>
      </w:r>
      <w:r w:rsidRPr="0028314F">
        <w:rPr>
          <w:b/>
          <w:bCs/>
          <w:color w:val="000000"/>
        </w:rPr>
        <w:t xml:space="preserve">Dispensa </w:t>
      </w:r>
      <w:r w:rsidR="00E770DE" w:rsidRPr="0028314F">
        <w:rPr>
          <w:b/>
          <w:bCs/>
          <w:color w:val="000000"/>
        </w:rPr>
        <w:t xml:space="preserve">de Licitação </w:t>
      </w:r>
      <w:r w:rsidRPr="0028314F">
        <w:rPr>
          <w:color w:val="000000"/>
        </w:rPr>
        <w:t>do Município de Amaporã, ciente da obrigatoriedade de declarar ocorrências supervenientes.</w:t>
      </w:r>
    </w:p>
    <w:p w14:paraId="255C2399" w14:textId="3C5E69BD" w:rsidR="00586DB1" w:rsidRPr="0028314F" w:rsidRDefault="005028D9" w:rsidP="008A1A23">
      <w:pPr>
        <w:pStyle w:val="NormalWeb"/>
        <w:numPr>
          <w:ilvl w:val="0"/>
          <w:numId w:val="36"/>
        </w:numPr>
        <w:spacing w:after="150" w:line="360" w:lineRule="auto"/>
        <w:jc w:val="both"/>
        <w:rPr>
          <w:color w:val="000000"/>
        </w:rPr>
      </w:pPr>
      <w:r w:rsidRPr="0028314F">
        <w:rPr>
          <w:color w:val="000000"/>
        </w:rPr>
        <w:t>P</w:t>
      </w:r>
      <w:r w:rsidR="00586DB1" w:rsidRPr="0028314F">
        <w:rPr>
          <w:color w:val="000000"/>
        </w:rPr>
        <w:t xml:space="preserve">ara os devidos fins, que tem pleno conhecimento do Edital da </w:t>
      </w:r>
      <w:r w:rsidR="00E770DE" w:rsidRPr="0028314F">
        <w:rPr>
          <w:b/>
          <w:bCs/>
          <w:color w:val="000000"/>
        </w:rPr>
        <w:t xml:space="preserve">Dispensa de Licitação </w:t>
      </w:r>
      <w:r w:rsidR="00586DB1" w:rsidRPr="0028314F">
        <w:rPr>
          <w:color w:val="000000"/>
        </w:rPr>
        <w:t>e seus Anexos e todas as informações, das condições locais e dificuldades para o cumprimento das obrigações objeto desta contratação</w:t>
      </w:r>
      <w:r w:rsidRPr="0028314F">
        <w:rPr>
          <w:color w:val="000000"/>
        </w:rPr>
        <w:t>.</w:t>
      </w:r>
      <w:r w:rsidR="00B2165D" w:rsidRPr="0028314F">
        <w:rPr>
          <w:color w:val="000000"/>
        </w:rPr>
        <w:t xml:space="preserve"> E concorda com todas as exigências contidas no Edital.</w:t>
      </w:r>
    </w:p>
    <w:p w14:paraId="605CB24D" w14:textId="21B3FB0D" w:rsidR="00B2165D" w:rsidRPr="0028314F" w:rsidRDefault="00B2165D" w:rsidP="008A1A23">
      <w:pPr>
        <w:pStyle w:val="NormalWeb"/>
        <w:numPr>
          <w:ilvl w:val="0"/>
          <w:numId w:val="36"/>
        </w:numPr>
        <w:spacing w:after="150" w:line="360" w:lineRule="auto"/>
        <w:jc w:val="both"/>
        <w:rPr>
          <w:color w:val="000000"/>
        </w:rPr>
      </w:pPr>
      <w:r w:rsidRPr="0028314F">
        <w:rPr>
          <w:color w:val="000000"/>
        </w:rPr>
        <w:t>Que nossa empresa não contrata menores de dezoito anos de idade em trabalho noturno, perigoso ou insalubre, nem menores de quatorze anos de idade, salvo na condição de aprendiz, cumprindo fielmente o disposto no inciso XXXIII do artigo 7º da Constituição Federal de 1998.</w:t>
      </w:r>
    </w:p>
    <w:p w14:paraId="6A0C34D3" w14:textId="77777777" w:rsidR="00B2165D" w:rsidRPr="0028314F" w:rsidRDefault="00586DB1" w:rsidP="008A1A23">
      <w:pPr>
        <w:pStyle w:val="NormalWeb"/>
        <w:spacing w:after="150" w:line="360" w:lineRule="auto"/>
        <w:jc w:val="both"/>
        <w:rPr>
          <w:color w:val="000000"/>
        </w:rPr>
      </w:pPr>
      <w:r w:rsidRPr="0028314F">
        <w:rPr>
          <w:color w:val="000000"/>
        </w:rPr>
        <w:t xml:space="preserve">E por ser verdade, assina a presente declaração sob as penas da lei. </w:t>
      </w:r>
    </w:p>
    <w:p w14:paraId="6B540CFC" w14:textId="77777777" w:rsidR="006D13BC" w:rsidRPr="0028314F" w:rsidRDefault="006D13BC" w:rsidP="008A1A23">
      <w:pPr>
        <w:spacing w:line="360" w:lineRule="auto"/>
        <w:jc w:val="both"/>
        <w:rPr>
          <w:color w:val="000000"/>
          <w:sz w:val="24"/>
          <w:szCs w:val="24"/>
        </w:rPr>
      </w:pPr>
    </w:p>
    <w:p w14:paraId="128301C8" w14:textId="77777777" w:rsidR="006D13BC" w:rsidRPr="0028314F" w:rsidRDefault="006D13BC" w:rsidP="008A1A23">
      <w:pPr>
        <w:spacing w:line="360" w:lineRule="auto"/>
        <w:jc w:val="both"/>
        <w:rPr>
          <w:color w:val="000000"/>
          <w:sz w:val="24"/>
          <w:szCs w:val="24"/>
        </w:rPr>
      </w:pPr>
      <w:r w:rsidRPr="0028314F">
        <w:rPr>
          <w:color w:val="000000"/>
          <w:sz w:val="24"/>
          <w:szCs w:val="24"/>
        </w:rPr>
        <w:t xml:space="preserve">Local e data ______________________________________ </w:t>
      </w:r>
    </w:p>
    <w:p w14:paraId="46E80E3A" w14:textId="77777777" w:rsidR="006D13BC" w:rsidRPr="0028314F" w:rsidRDefault="006D13BC" w:rsidP="008A1A23">
      <w:pPr>
        <w:spacing w:line="360" w:lineRule="auto"/>
        <w:jc w:val="center"/>
        <w:rPr>
          <w:color w:val="000000"/>
          <w:sz w:val="24"/>
          <w:szCs w:val="24"/>
        </w:rPr>
      </w:pPr>
      <w:r w:rsidRPr="0028314F">
        <w:rPr>
          <w:color w:val="000000"/>
          <w:sz w:val="24"/>
          <w:szCs w:val="24"/>
        </w:rPr>
        <w:t>(Nome e assinatura do representante)</w:t>
      </w:r>
    </w:p>
    <w:p w14:paraId="00298341" w14:textId="77777777" w:rsidR="00B2165D" w:rsidRPr="0028314F" w:rsidRDefault="00586DB1" w:rsidP="008A1A23">
      <w:pPr>
        <w:pStyle w:val="NormalWeb"/>
        <w:spacing w:after="150" w:line="360" w:lineRule="auto"/>
        <w:jc w:val="both"/>
        <w:rPr>
          <w:color w:val="000000"/>
        </w:rPr>
      </w:pPr>
      <w:r w:rsidRPr="0028314F">
        <w:rPr>
          <w:color w:val="000000"/>
        </w:rPr>
        <w:t xml:space="preserve">RG: </w:t>
      </w:r>
    </w:p>
    <w:p w14:paraId="1E759C9A" w14:textId="79EC7AA2" w:rsidR="00586DB1" w:rsidRPr="0028314F" w:rsidRDefault="00586DB1" w:rsidP="008A1A23">
      <w:pPr>
        <w:pStyle w:val="NormalWeb"/>
        <w:spacing w:after="150" w:line="360" w:lineRule="auto"/>
        <w:jc w:val="both"/>
        <w:rPr>
          <w:color w:val="000000"/>
        </w:rPr>
      </w:pPr>
      <w:r w:rsidRPr="0028314F">
        <w:rPr>
          <w:color w:val="000000"/>
        </w:rPr>
        <w:t>CPF:</w:t>
      </w:r>
    </w:p>
    <w:p w14:paraId="01EEFCF7" w14:textId="66975564" w:rsidR="006D13BC" w:rsidRPr="0028314F" w:rsidRDefault="006D13BC" w:rsidP="008A1A23">
      <w:pPr>
        <w:spacing w:line="360" w:lineRule="auto"/>
        <w:jc w:val="both"/>
        <w:rPr>
          <w:color w:val="000000"/>
          <w:sz w:val="24"/>
          <w:szCs w:val="24"/>
        </w:rPr>
      </w:pPr>
      <w:r w:rsidRPr="0028314F">
        <w:rPr>
          <w:color w:val="000000"/>
          <w:sz w:val="24"/>
          <w:szCs w:val="24"/>
        </w:rPr>
        <w:t>*Este documento deverá ser impresso em papel timbrado da proponente</w:t>
      </w:r>
    </w:p>
    <w:p w14:paraId="56B3DD28" w14:textId="4C26CAA5" w:rsidR="00D54A15" w:rsidRDefault="00D54A15" w:rsidP="008A1A23">
      <w:pPr>
        <w:spacing w:line="360" w:lineRule="auto"/>
        <w:jc w:val="both"/>
        <w:rPr>
          <w:color w:val="000000"/>
          <w:sz w:val="24"/>
          <w:szCs w:val="24"/>
        </w:rPr>
      </w:pPr>
    </w:p>
    <w:p w14:paraId="0738FC9A" w14:textId="77777777" w:rsidR="00D90510" w:rsidRPr="0028314F" w:rsidRDefault="00D90510" w:rsidP="008A1A23">
      <w:pPr>
        <w:spacing w:line="360" w:lineRule="auto"/>
        <w:jc w:val="both"/>
        <w:rPr>
          <w:color w:val="000000"/>
          <w:sz w:val="24"/>
          <w:szCs w:val="24"/>
        </w:rPr>
      </w:pPr>
    </w:p>
    <w:p w14:paraId="48DD1954" w14:textId="5E0E5BFB" w:rsidR="00B2165D" w:rsidRPr="0028314F" w:rsidRDefault="00B2165D" w:rsidP="008A1A23">
      <w:pPr>
        <w:pStyle w:val="Corpodetexto2"/>
        <w:shd w:val="clear" w:color="auto" w:fill="D9D9D9" w:themeFill="background1" w:themeFillShade="D9"/>
        <w:spacing w:after="0" w:line="360" w:lineRule="auto"/>
        <w:ind w:right="-1"/>
        <w:jc w:val="center"/>
        <w:rPr>
          <w:b/>
          <w:bCs/>
          <w:sz w:val="24"/>
          <w:szCs w:val="24"/>
        </w:rPr>
      </w:pPr>
      <w:r w:rsidRPr="0028314F">
        <w:rPr>
          <w:b/>
          <w:bCs/>
          <w:sz w:val="24"/>
          <w:szCs w:val="24"/>
        </w:rPr>
        <w:lastRenderedPageBreak/>
        <w:t xml:space="preserve">ANEXO </w:t>
      </w:r>
      <w:r w:rsidR="00D54A15" w:rsidRPr="0028314F">
        <w:rPr>
          <w:b/>
          <w:bCs/>
          <w:sz w:val="24"/>
          <w:szCs w:val="24"/>
        </w:rPr>
        <w:t xml:space="preserve">III </w:t>
      </w:r>
      <w:r w:rsidRPr="0028314F">
        <w:rPr>
          <w:b/>
          <w:bCs/>
          <w:sz w:val="24"/>
          <w:szCs w:val="24"/>
        </w:rPr>
        <w:t>– MODELO DE DECLARAÇÃO ENQUADRAMENTO COMO MICROEMPRESA OU EMPRESA DE PEQUENO PORTE</w:t>
      </w:r>
    </w:p>
    <w:p w14:paraId="65217DEF" w14:textId="77777777" w:rsidR="00B2165D" w:rsidRPr="0028314F" w:rsidRDefault="00B2165D" w:rsidP="008A1A23">
      <w:pPr>
        <w:spacing w:line="360" w:lineRule="auto"/>
        <w:rPr>
          <w:sz w:val="24"/>
          <w:szCs w:val="24"/>
        </w:rPr>
      </w:pPr>
    </w:p>
    <w:p w14:paraId="523DD812" w14:textId="37396EDE" w:rsidR="008439CF" w:rsidRPr="0028314F" w:rsidRDefault="008439CF" w:rsidP="008A1A23">
      <w:pPr>
        <w:spacing w:line="360" w:lineRule="auto"/>
        <w:rPr>
          <w:sz w:val="24"/>
          <w:szCs w:val="24"/>
        </w:rPr>
      </w:pPr>
    </w:p>
    <w:p w14:paraId="68DB1AA1" w14:textId="38999145" w:rsidR="005028D9" w:rsidRPr="0028314F" w:rsidRDefault="005028D9" w:rsidP="008A1A23">
      <w:pPr>
        <w:spacing w:line="360" w:lineRule="auto"/>
        <w:rPr>
          <w:color w:val="000000"/>
          <w:sz w:val="24"/>
          <w:szCs w:val="24"/>
        </w:rPr>
      </w:pPr>
    </w:p>
    <w:p w14:paraId="5E1D9600" w14:textId="3A28A26B" w:rsidR="006D13BC" w:rsidRPr="0028314F" w:rsidRDefault="005028D9" w:rsidP="008A1A23">
      <w:pPr>
        <w:spacing w:line="360" w:lineRule="auto"/>
        <w:jc w:val="both"/>
        <w:rPr>
          <w:color w:val="000000"/>
          <w:sz w:val="24"/>
          <w:szCs w:val="24"/>
        </w:rPr>
      </w:pPr>
      <w:r w:rsidRPr="0028314F">
        <w:rPr>
          <w:color w:val="000000"/>
          <w:sz w:val="24"/>
          <w:szCs w:val="24"/>
        </w:rPr>
        <w:t xml:space="preserve"> (Nome da Empresa)</w:t>
      </w:r>
      <w:r w:rsidRPr="0028314F">
        <w:rPr>
          <w:sz w:val="24"/>
          <w:szCs w:val="24"/>
        </w:rPr>
        <w:t xml:space="preserve"> </w:t>
      </w:r>
      <w:r w:rsidRPr="0028314F">
        <w:rPr>
          <w:color w:val="000000"/>
          <w:sz w:val="24"/>
          <w:szCs w:val="24"/>
        </w:rPr>
        <w:t xml:space="preserve">_____________________________________, inscrita no CNPJ nº __________________, por intermédio de seu representante legal, o(a) Sr(a). __________________________, portador(a) da Carteira de Identidade nº _____________________ e do CPF nº __________________, DECLARA, para fins de comprovação no Edital de </w:t>
      </w:r>
      <w:r w:rsidR="00C33158">
        <w:rPr>
          <w:color w:val="000000"/>
          <w:sz w:val="24"/>
          <w:szCs w:val="24"/>
        </w:rPr>
        <w:t>Dispensa de Licitação de Amaporã/PR</w:t>
      </w:r>
      <w:r w:rsidRPr="0028314F">
        <w:rPr>
          <w:color w:val="000000"/>
          <w:sz w:val="24"/>
          <w:szCs w:val="24"/>
        </w:rPr>
        <w:t xml:space="preserve">, sob as sanções administrativas cabíveis e sob as penas da lei, que esta empresa, na presente data, é considerada: </w:t>
      </w:r>
    </w:p>
    <w:p w14:paraId="28894329" w14:textId="77777777" w:rsidR="006D13BC" w:rsidRPr="0028314F" w:rsidRDefault="006D13BC" w:rsidP="008A1A23">
      <w:pPr>
        <w:spacing w:line="360" w:lineRule="auto"/>
        <w:jc w:val="both"/>
        <w:rPr>
          <w:color w:val="000000"/>
          <w:sz w:val="24"/>
          <w:szCs w:val="24"/>
        </w:rPr>
      </w:pPr>
    </w:p>
    <w:p w14:paraId="7E5A0106" w14:textId="77777777" w:rsidR="006D13BC" w:rsidRPr="0028314F" w:rsidRDefault="005028D9" w:rsidP="008A1A23">
      <w:pPr>
        <w:spacing w:line="360" w:lineRule="auto"/>
        <w:jc w:val="both"/>
        <w:rPr>
          <w:color w:val="000000"/>
          <w:sz w:val="24"/>
          <w:szCs w:val="24"/>
        </w:rPr>
      </w:pPr>
      <w:r w:rsidRPr="0028314F">
        <w:rPr>
          <w:color w:val="000000"/>
          <w:sz w:val="24"/>
          <w:szCs w:val="24"/>
        </w:rPr>
        <w:t xml:space="preserve">( ) MICROEMPRESA, conforme Inciso I do artigo 3º da Lei Complementar nº 123, de 14/12/2006; </w:t>
      </w:r>
    </w:p>
    <w:p w14:paraId="10100F80" w14:textId="761563DB" w:rsidR="006D13BC" w:rsidRPr="0028314F" w:rsidRDefault="005028D9" w:rsidP="008A1A23">
      <w:pPr>
        <w:spacing w:line="360" w:lineRule="auto"/>
        <w:jc w:val="both"/>
        <w:rPr>
          <w:color w:val="000000"/>
          <w:sz w:val="24"/>
          <w:szCs w:val="24"/>
        </w:rPr>
      </w:pPr>
      <w:r w:rsidRPr="0028314F">
        <w:rPr>
          <w:color w:val="000000"/>
          <w:sz w:val="24"/>
          <w:szCs w:val="24"/>
        </w:rPr>
        <w:t>( )</w:t>
      </w:r>
      <w:r w:rsidR="006D13BC" w:rsidRPr="0028314F">
        <w:rPr>
          <w:color w:val="000000"/>
          <w:sz w:val="24"/>
          <w:szCs w:val="24"/>
        </w:rPr>
        <w:t xml:space="preserve"> </w:t>
      </w:r>
      <w:r w:rsidRPr="0028314F">
        <w:rPr>
          <w:color w:val="000000"/>
          <w:sz w:val="24"/>
          <w:szCs w:val="24"/>
        </w:rPr>
        <w:t>EMPRESA DE PEQUENO PORTE, conforme Inciso II do artigo 3º da Lei Complementar nº 123, de 14/12/2006.</w:t>
      </w:r>
    </w:p>
    <w:p w14:paraId="778FFC5B" w14:textId="77777777" w:rsidR="006D13BC" w:rsidRPr="0028314F" w:rsidRDefault="006D13BC" w:rsidP="008A1A23">
      <w:pPr>
        <w:spacing w:line="360" w:lineRule="auto"/>
        <w:jc w:val="both"/>
        <w:rPr>
          <w:color w:val="000000"/>
          <w:sz w:val="24"/>
          <w:szCs w:val="24"/>
        </w:rPr>
      </w:pPr>
    </w:p>
    <w:p w14:paraId="66DB032E" w14:textId="5BCA363F" w:rsidR="006D13BC" w:rsidRPr="0028314F" w:rsidRDefault="005028D9" w:rsidP="008A1A23">
      <w:pPr>
        <w:spacing w:line="360" w:lineRule="auto"/>
        <w:jc w:val="both"/>
        <w:rPr>
          <w:color w:val="000000"/>
          <w:sz w:val="24"/>
          <w:szCs w:val="24"/>
        </w:rPr>
      </w:pPr>
      <w:r w:rsidRPr="0028314F">
        <w:rPr>
          <w:color w:val="000000"/>
          <w:sz w:val="24"/>
          <w:szCs w:val="24"/>
        </w:rPr>
        <w:t xml:space="preserve">Declara ainda que a empresa está excluída das vedações constantes do parágrafo 4º do artigo 3º da Lei Complementar nº 123, de 14 de dezembro de 2006. </w:t>
      </w:r>
    </w:p>
    <w:p w14:paraId="1579F845" w14:textId="77777777" w:rsidR="006D13BC" w:rsidRPr="0028314F" w:rsidRDefault="006D13BC" w:rsidP="008A1A23">
      <w:pPr>
        <w:spacing w:line="360" w:lineRule="auto"/>
        <w:jc w:val="both"/>
        <w:rPr>
          <w:color w:val="000000"/>
          <w:sz w:val="24"/>
          <w:szCs w:val="24"/>
        </w:rPr>
      </w:pPr>
    </w:p>
    <w:p w14:paraId="5DD6A1E1" w14:textId="77777777" w:rsidR="006D13BC" w:rsidRPr="0028314F" w:rsidRDefault="005028D9" w:rsidP="008A1A23">
      <w:pPr>
        <w:spacing w:line="360" w:lineRule="auto"/>
        <w:jc w:val="both"/>
        <w:rPr>
          <w:color w:val="000000"/>
          <w:sz w:val="24"/>
          <w:szCs w:val="24"/>
        </w:rPr>
      </w:pPr>
      <w:r w:rsidRPr="0028314F">
        <w:rPr>
          <w:color w:val="000000"/>
          <w:sz w:val="24"/>
          <w:szCs w:val="24"/>
        </w:rPr>
        <w:t xml:space="preserve">Local e data ______________________________________ </w:t>
      </w:r>
    </w:p>
    <w:p w14:paraId="50508F3A" w14:textId="486B4C0C" w:rsidR="006D13BC" w:rsidRPr="0028314F" w:rsidRDefault="005028D9" w:rsidP="008A1A23">
      <w:pPr>
        <w:spacing w:line="360" w:lineRule="auto"/>
        <w:jc w:val="center"/>
        <w:rPr>
          <w:color w:val="000000"/>
          <w:sz w:val="24"/>
          <w:szCs w:val="24"/>
        </w:rPr>
      </w:pPr>
      <w:r w:rsidRPr="0028314F">
        <w:rPr>
          <w:color w:val="000000"/>
          <w:sz w:val="24"/>
          <w:szCs w:val="24"/>
        </w:rPr>
        <w:t>(Nome e assinatura do representante)</w:t>
      </w:r>
    </w:p>
    <w:p w14:paraId="57514AAB" w14:textId="77777777" w:rsidR="006D13BC" w:rsidRPr="0028314F" w:rsidRDefault="006D13BC" w:rsidP="008A1A23">
      <w:pPr>
        <w:spacing w:line="360" w:lineRule="auto"/>
        <w:jc w:val="center"/>
        <w:rPr>
          <w:color w:val="000000"/>
          <w:sz w:val="24"/>
          <w:szCs w:val="24"/>
        </w:rPr>
      </w:pPr>
    </w:p>
    <w:p w14:paraId="61006D5A" w14:textId="62798954" w:rsidR="005028D9" w:rsidRPr="0028314F" w:rsidRDefault="005028D9" w:rsidP="008A1A23">
      <w:pPr>
        <w:spacing w:line="360" w:lineRule="auto"/>
        <w:jc w:val="both"/>
        <w:rPr>
          <w:color w:val="000000"/>
          <w:sz w:val="24"/>
          <w:szCs w:val="24"/>
        </w:rPr>
      </w:pPr>
      <w:r w:rsidRPr="0028314F">
        <w:rPr>
          <w:color w:val="000000"/>
          <w:sz w:val="24"/>
          <w:szCs w:val="24"/>
        </w:rPr>
        <w:t>*Este documento deverá ser impresso em papel timbrado da proponent</w:t>
      </w:r>
      <w:r w:rsidR="006D13BC" w:rsidRPr="0028314F">
        <w:rPr>
          <w:color w:val="000000"/>
          <w:sz w:val="24"/>
          <w:szCs w:val="24"/>
        </w:rPr>
        <w:t>e</w:t>
      </w:r>
    </w:p>
    <w:sectPr w:rsidR="005028D9" w:rsidRPr="0028314F" w:rsidSect="00730C47">
      <w:headerReference w:type="default" r:id="rId10"/>
      <w:footerReference w:type="default" r:id="rId11"/>
      <w:pgSz w:w="11907" w:h="16840" w:code="9"/>
      <w:pgMar w:top="720" w:right="1134" w:bottom="720" w:left="1701" w:header="709" w:footer="4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C8771" w14:textId="77777777" w:rsidR="002C458C" w:rsidRDefault="002C458C">
      <w:r>
        <w:separator/>
      </w:r>
    </w:p>
  </w:endnote>
  <w:endnote w:type="continuationSeparator" w:id="0">
    <w:p w14:paraId="5C3D8ECE" w14:textId="77777777" w:rsidR="002C458C" w:rsidRDefault="002C4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Sans Serif">
    <w:altName w:val="Microsoft YaHei"/>
    <w:panose1 w:val="00000000000000000000"/>
    <w:charset w:val="00"/>
    <w:family w:val="swiss"/>
    <w:notTrueType/>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ExtB">
    <w:panose1 w:val="02010609060101010101"/>
    <w:charset w:val="86"/>
    <w:family w:val="modern"/>
    <w:pitch w:val="fixed"/>
    <w:sig w:usb0="00000003" w:usb1="0A0E0000" w:usb2="00000010" w:usb3="00000000" w:csb0="00040001"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DF18" w14:textId="0D709830" w:rsidR="000B31BA" w:rsidRPr="00D502FA" w:rsidRDefault="000B31BA" w:rsidP="000B31BA">
    <w:pPr>
      <w:pStyle w:val="Rodap"/>
      <w:jc w:val="right"/>
      <w:rPr>
        <w:i/>
        <w:sz w:val="16"/>
        <w:szCs w:val="16"/>
      </w:rPr>
    </w:pPr>
    <w:r w:rsidRPr="00D502FA">
      <w:rPr>
        <w:i/>
        <w:sz w:val="16"/>
        <w:szCs w:val="16"/>
      </w:rPr>
      <w:t>_________________________________________________________</w:t>
    </w:r>
  </w:p>
  <w:p w14:paraId="73FB60A6" w14:textId="77777777" w:rsidR="000B31BA" w:rsidRPr="00D502FA" w:rsidRDefault="000B31BA" w:rsidP="000B31BA">
    <w:pPr>
      <w:pStyle w:val="Rodap"/>
      <w:jc w:val="right"/>
      <w:rPr>
        <w:i/>
        <w:sz w:val="16"/>
        <w:szCs w:val="16"/>
      </w:rPr>
    </w:pPr>
    <w:r w:rsidRPr="00D502FA">
      <w:rPr>
        <w:i/>
        <w:sz w:val="16"/>
        <w:szCs w:val="16"/>
      </w:rPr>
      <w:t xml:space="preserve">Página </w:t>
    </w:r>
    <w:r w:rsidRPr="00D502FA">
      <w:rPr>
        <w:b/>
        <w:i/>
        <w:sz w:val="16"/>
        <w:szCs w:val="16"/>
      </w:rPr>
      <w:fldChar w:fldCharType="begin"/>
    </w:r>
    <w:r w:rsidRPr="00D502FA">
      <w:rPr>
        <w:b/>
        <w:i/>
        <w:sz w:val="16"/>
        <w:szCs w:val="16"/>
      </w:rPr>
      <w:instrText>PAGE</w:instrText>
    </w:r>
    <w:r w:rsidRPr="00D502FA">
      <w:rPr>
        <w:b/>
        <w:i/>
        <w:sz w:val="16"/>
        <w:szCs w:val="16"/>
      </w:rPr>
      <w:fldChar w:fldCharType="separate"/>
    </w:r>
    <w:r>
      <w:rPr>
        <w:b/>
        <w:i/>
        <w:sz w:val="16"/>
        <w:szCs w:val="16"/>
      </w:rPr>
      <w:t>1</w:t>
    </w:r>
    <w:r w:rsidRPr="00D502FA">
      <w:rPr>
        <w:b/>
        <w:i/>
        <w:sz w:val="16"/>
        <w:szCs w:val="16"/>
      </w:rPr>
      <w:fldChar w:fldCharType="end"/>
    </w:r>
    <w:r w:rsidRPr="00D502FA">
      <w:rPr>
        <w:i/>
        <w:sz w:val="16"/>
        <w:szCs w:val="16"/>
      </w:rPr>
      <w:t xml:space="preserve"> de </w:t>
    </w:r>
    <w:r w:rsidRPr="00D502FA">
      <w:rPr>
        <w:b/>
        <w:i/>
        <w:sz w:val="16"/>
        <w:szCs w:val="16"/>
      </w:rPr>
      <w:fldChar w:fldCharType="begin"/>
    </w:r>
    <w:r w:rsidRPr="00D502FA">
      <w:rPr>
        <w:b/>
        <w:i/>
        <w:sz w:val="16"/>
        <w:szCs w:val="16"/>
      </w:rPr>
      <w:instrText>NUMPAGES</w:instrText>
    </w:r>
    <w:r w:rsidRPr="00D502FA">
      <w:rPr>
        <w:b/>
        <w:i/>
        <w:sz w:val="16"/>
        <w:szCs w:val="16"/>
      </w:rPr>
      <w:fldChar w:fldCharType="separate"/>
    </w:r>
    <w:r>
      <w:rPr>
        <w:b/>
        <w:i/>
        <w:sz w:val="16"/>
        <w:szCs w:val="16"/>
      </w:rPr>
      <w:t>2</w:t>
    </w:r>
    <w:r w:rsidRPr="00D502FA">
      <w:rPr>
        <w:b/>
        <w:i/>
        <w:sz w:val="16"/>
        <w:szCs w:val="16"/>
      </w:rPr>
      <w:fldChar w:fldCharType="end"/>
    </w:r>
  </w:p>
  <w:p w14:paraId="788B1600" w14:textId="77777777" w:rsidR="00252E49" w:rsidRPr="00D502FA" w:rsidRDefault="00252E49" w:rsidP="000B31BA">
    <w:pPr>
      <w:pStyle w:val="Rodap"/>
      <w:jc w:val="center"/>
      <w:rPr>
        <w:i/>
        <w:sz w:val="16"/>
        <w:szCs w:val="16"/>
      </w:rPr>
    </w:pPr>
  </w:p>
  <w:p w14:paraId="148DD7DF" w14:textId="77777777" w:rsidR="0060641A" w:rsidRDefault="006064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FB693" w14:textId="77777777" w:rsidR="002C458C" w:rsidRDefault="002C458C">
      <w:r>
        <w:separator/>
      </w:r>
    </w:p>
  </w:footnote>
  <w:footnote w:type="continuationSeparator" w:id="0">
    <w:p w14:paraId="4EEC2B05" w14:textId="77777777" w:rsidR="002C458C" w:rsidRDefault="002C4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1EB9F" w14:textId="2F872943" w:rsidR="00723F68" w:rsidRDefault="00723F68" w:rsidP="00723F68">
    <w:pPr>
      <w:ind w:left="2268"/>
      <w:jc w:val="center"/>
      <w:rPr>
        <w:sz w:val="36"/>
        <w:szCs w:val="36"/>
      </w:rPr>
    </w:pPr>
    <w:r w:rsidRPr="00723F68">
      <w:rPr>
        <w:rFonts w:ascii="Bell MT" w:hAnsi="Bell MT"/>
        <w:noProof/>
        <w:sz w:val="40"/>
        <w:szCs w:val="40"/>
      </w:rPr>
      <w:drawing>
        <wp:anchor distT="0" distB="0" distL="114300" distR="114300" simplePos="0" relativeHeight="251691008" behindDoc="1" locked="0" layoutInCell="1" allowOverlap="1" wp14:anchorId="1A74648E" wp14:editId="07D8C921">
          <wp:simplePos x="0" y="0"/>
          <wp:positionH relativeFrom="column">
            <wp:posOffset>139575</wp:posOffset>
          </wp:positionH>
          <wp:positionV relativeFrom="paragraph">
            <wp:posOffset>-52070</wp:posOffset>
          </wp:positionV>
          <wp:extent cx="1028700" cy="992997"/>
          <wp:effectExtent l="0" t="0" r="0" b="0"/>
          <wp:wrapNone/>
          <wp:docPr id="6" name="Imagem 6" descr="Sem título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_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9929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23F68">
      <w:rPr>
        <w:sz w:val="36"/>
        <w:szCs w:val="36"/>
      </w:rPr>
      <w:t>Município de Amaporã – Estado do Paraná</w:t>
    </w:r>
  </w:p>
  <w:p w14:paraId="7C12DBE8" w14:textId="77777777" w:rsidR="00723F68" w:rsidRPr="00723F68" w:rsidRDefault="00723F68" w:rsidP="00723F68">
    <w:pPr>
      <w:ind w:left="2268"/>
      <w:jc w:val="center"/>
      <w:rPr>
        <w:sz w:val="36"/>
        <w:szCs w:val="36"/>
      </w:rPr>
    </w:pPr>
  </w:p>
  <w:p w14:paraId="13A8E621" w14:textId="26D67CB1" w:rsidR="00723F68" w:rsidRPr="00723F68" w:rsidRDefault="003C32F2" w:rsidP="003C32F2">
    <w:pPr>
      <w:ind w:left="2268"/>
      <w:rPr>
        <w:sz w:val="22"/>
        <w:szCs w:val="22"/>
      </w:rPr>
    </w:pPr>
    <w:r>
      <w:rPr>
        <w:sz w:val="22"/>
        <w:szCs w:val="22"/>
      </w:rPr>
      <w:t xml:space="preserve">                               </w:t>
    </w:r>
    <w:r w:rsidR="00723F68" w:rsidRPr="00723F68">
      <w:rPr>
        <w:sz w:val="22"/>
        <w:szCs w:val="22"/>
      </w:rPr>
      <w:t>CNPJ: 75.475.038/0001-10</w:t>
    </w:r>
  </w:p>
  <w:p w14:paraId="51913406" w14:textId="77BAC216" w:rsidR="00723F68" w:rsidRDefault="00723F68" w:rsidP="003C32F2">
    <w:pPr>
      <w:ind w:left="2268"/>
      <w:rPr>
        <w:sz w:val="22"/>
        <w:szCs w:val="22"/>
      </w:rPr>
    </w:pPr>
    <w:r w:rsidRPr="00723F68">
      <w:rPr>
        <w:sz w:val="22"/>
        <w:szCs w:val="22"/>
      </w:rPr>
      <w:t>Rua: Sete de Setembro, 21 –Fone (44) 3437-8300, CEP: 87.850-000</w:t>
    </w:r>
  </w:p>
  <w:p w14:paraId="52B4C6DE" w14:textId="1CF31DDE" w:rsidR="008F781C" w:rsidRPr="00723F68" w:rsidRDefault="003C32F2" w:rsidP="003C32F2">
    <w:pPr>
      <w:ind w:left="2268"/>
      <w:rPr>
        <w:sz w:val="22"/>
        <w:szCs w:val="22"/>
      </w:rPr>
    </w:pPr>
    <w:r>
      <w:rPr>
        <w:sz w:val="22"/>
        <w:szCs w:val="22"/>
      </w:rPr>
      <w:t xml:space="preserve">                                </w:t>
    </w:r>
    <w:r w:rsidR="008F781C">
      <w:rPr>
        <w:sz w:val="22"/>
        <w:szCs w:val="22"/>
      </w:rPr>
      <w:t>licitacao@amapora.pr.gov.br</w:t>
    </w:r>
  </w:p>
  <w:p w14:paraId="2EC37472" w14:textId="693CC5AA" w:rsidR="0060641A" w:rsidRPr="008A1A23" w:rsidRDefault="008F781C" w:rsidP="008A1A23">
    <w:pPr>
      <w:pStyle w:val="Legenda"/>
      <w:tabs>
        <w:tab w:val="center" w:pos="4677"/>
        <w:tab w:val="left" w:pos="5895"/>
      </w:tabs>
      <w:jc w:val="right"/>
      <w:rPr>
        <w:sz w:val="10"/>
        <w:szCs w:val="10"/>
      </w:rPr>
    </w:pPr>
    <w:r>
      <w:rPr>
        <w:rFonts w:ascii="Bell MT" w:hAnsi="Bell MT"/>
      </w:rPr>
      <w:t>________________________________________</w:t>
    </w:r>
    <w:r w:rsidR="00723F68" w:rsidRPr="008F781C">
      <w:rPr>
        <w:rFonts w:ascii="Bell MT" w:hAnsi="Bell MT"/>
      </w:rPr>
      <w:t>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92446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4790E"/>
    <w:multiLevelType w:val="hybridMultilevel"/>
    <w:tmpl w:val="9C2235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486C92"/>
    <w:multiLevelType w:val="multilevel"/>
    <w:tmpl w:val="CB9A7596"/>
    <w:lvl w:ilvl="0">
      <w:start w:val="7"/>
      <w:numFmt w:val="decimal"/>
      <w:lvlText w:val="%1"/>
      <w:lvlJc w:val="left"/>
      <w:pPr>
        <w:ind w:left="221" w:hanging="505"/>
      </w:pPr>
      <w:rPr>
        <w:rFonts w:hint="default"/>
        <w:lang w:val="pt-PT" w:eastAsia="en-US" w:bidi="ar-SA"/>
      </w:rPr>
    </w:lvl>
    <w:lvl w:ilvl="1">
      <w:start w:val="1"/>
      <w:numFmt w:val="decimal"/>
      <w:lvlText w:val="%1.%2."/>
      <w:lvlJc w:val="left"/>
      <w:pPr>
        <w:ind w:left="221" w:hanging="505"/>
      </w:pPr>
      <w:rPr>
        <w:rFonts w:ascii="Arial" w:eastAsia="Arial" w:hAnsi="Arial" w:cs="Arial" w:hint="default"/>
        <w:b/>
        <w:bCs/>
        <w:spacing w:val="-2"/>
        <w:w w:val="100"/>
        <w:sz w:val="22"/>
        <w:szCs w:val="22"/>
        <w:lang w:val="pt-PT" w:eastAsia="en-US" w:bidi="ar-SA"/>
      </w:rPr>
    </w:lvl>
    <w:lvl w:ilvl="2">
      <w:numFmt w:val="bullet"/>
      <w:lvlText w:val="•"/>
      <w:lvlJc w:val="left"/>
      <w:pPr>
        <w:ind w:left="2093" w:hanging="505"/>
      </w:pPr>
      <w:rPr>
        <w:rFonts w:hint="default"/>
        <w:lang w:val="pt-PT" w:eastAsia="en-US" w:bidi="ar-SA"/>
      </w:rPr>
    </w:lvl>
    <w:lvl w:ilvl="3">
      <w:numFmt w:val="bullet"/>
      <w:lvlText w:val="•"/>
      <w:lvlJc w:val="left"/>
      <w:pPr>
        <w:ind w:left="3029" w:hanging="505"/>
      </w:pPr>
      <w:rPr>
        <w:rFonts w:hint="default"/>
        <w:lang w:val="pt-PT" w:eastAsia="en-US" w:bidi="ar-SA"/>
      </w:rPr>
    </w:lvl>
    <w:lvl w:ilvl="4">
      <w:numFmt w:val="bullet"/>
      <w:lvlText w:val="•"/>
      <w:lvlJc w:val="left"/>
      <w:pPr>
        <w:ind w:left="3966" w:hanging="505"/>
      </w:pPr>
      <w:rPr>
        <w:rFonts w:hint="default"/>
        <w:lang w:val="pt-PT" w:eastAsia="en-US" w:bidi="ar-SA"/>
      </w:rPr>
    </w:lvl>
    <w:lvl w:ilvl="5">
      <w:numFmt w:val="bullet"/>
      <w:lvlText w:val="•"/>
      <w:lvlJc w:val="left"/>
      <w:pPr>
        <w:ind w:left="4903" w:hanging="505"/>
      </w:pPr>
      <w:rPr>
        <w:rFonts w:hint="default"/>
        <w:lang w:val="pt-PT" w:eastAsia="en-US" w:bidi="ar-SA"/>
      </w:rPr>
    </w:lvl>
    <w:lvl w:ilvl="6">
      <w:numFmt w:val="bullet"/>
      <w:lvlText w:val="•"/>
      <w:lvlJc w:val="left"/>
      <w:pPr>
        <w:ind w:left="5839" w:hanging="505"/>
      </w:pPr>
      <w:rPr>
        <w:rFonts w:hint="default"/>
        <w:lang w:val="pt-PT" w:eastAsia="en-US" w:bidi="ar-SA"/>
      </w:rPr>
    </w:lvl>
    <w:lvl w:ilvl="7">
      <w:numFmt w:val="bullet"/>
      <w:lvlText w:val="•"/>
      <w:lvlJc w:val="left"/>
      <w:pPr>
        <w:ind w:left="6776" w:hanging="505"/>
      </w:pPr>
      <w:rPr>
        <w:rFonts w:hint="default"/>
        <w:lang w:val="pt-PT" w:eastAsia="en-US" w:bidi="ar-SA"/>
      </w:rPr>
    </w:lvl>
    <w:lvl w:ilvl="8">
      <w:numFmt w:val="bullet"/>
      <w:lvlText w:val="•"/>
      <w:lvlJc w:val="left"/>
      <w:pPr>
        <w:ind w:left="7713" w:hanging="505"/>
      </w:pPr>
      <w:rPr>
        <w:rFonts w:hint="default"/>
        <w:lang w:val="pt-PT" w:eastAsia="en-US" w:bidi="ar-SA"/>
      </w:rPr>
    </w:lvl>
  </w:abstractNum>
  <w:abstractNum w:abstractNumId="3" w15:restartNumberingAfterBreak="0">
    <w:nsid w:val="09DC5E37"/>
    <w:multiLevelType w:val="hybridMultilevel"/>
    <w:tmpl w:val="3D149282"/>
    <w:lvl w:ilvl="0" w:tplc="1FF42AD8">
      <w:start w:val="1"/>
      <w:numFmt w:val="lowerLetter"/>
      <w:lvlText w:val="%1)"/>
      <w:lvlJc w:val="left"/>
      <w:pPr>
        <w:ind w:left="221" w:hanging="327"/>
      </w:pPr>
      <w:rPr>
        <w:rFonts w:ascii="Arial MT" w:eastAsia="Arial MT" w:hAnsi="Arial MT" w:cs="Arial MT" w:hint="default"/>
        <w:spacing w:val="-2"/>
        <w:w w:val="100"/>
        <w:sz w:val="22"/>
        <w:szCs w:val="22"/>
        <w:lang w:val="pt-PT" w:eastAsia="en-US" w:bidi="ar-SA"/>
      </w:rPr>
    </w:lvl>
    <w:lvl w:ilvl="1" w:tplc="00A64FE0">
      <w:numFmt w:val="bullet"/>
      <w:lvlText w:val="•"/>
      <w:lvlJc w:val="left"/>
      <w:pPr>
        <w:ind w:left="1156" w:hanging="327"/>
      </w:pPr>
      <w:rPr>
        <w:rFonts w:hint="default"/>
        <w:lang w:val="pt-PT" w:eastAsia="en-US" w:bidi="ar-SA"/>
      </w:rPr>
    </w:lvl>
    <w:lvl w:ilvl="2" w:tplc="960855F8">
      <w:numFmt w:val="bullet"/>
      <w:lvlText w:val="•"/>
      <w:lvlJc w:val="left"/>
      <w:pPr>
        <w:ind w:left="2093" w:hanging="327"/>
      </w:pPr>
      <w:rPr>
        <w:rFonts w:hint="default"/>
        <w:lang w:val="pt-PT" w:eastAsia="en-US" w:bidi="ar-SA"/>
      </w:rPr>
    </w:lvl>
    <w:lvl w:ilvl="3" w:tplc="6E425616">
      <w:numFmt w:val="bullet"/>
      <w:lvlText w:val="•"/>
      <w:lvlJc w:val="left"/>
      <w:pPr>
        <w:ind w:left="3029" w:hanging="327"/>
      </w:pPr>
      <w:rPr>
        <w:rFonts w:hint="default"/>
        <w:lang w:val="pt-PT" w:eastAsia="en-US" w:bidi="ar-SA"/>
      </w:rPr>
    </w:lvl>
    <w:lvl w:ilvl="4" w:tplc="1FC29A4A">
      <w:numFmt w:val="bullet"/>
      <w:lvlText w:val="•"/>
      <w:lvlJc w:val="left"/>
      <w:pPr>
        <w:ind w:left="3966" w:hanging="327"/>
      </w:pPr>
      <w:rPr>
        <w:rFonts w:hint="default"/>
        <w:lang w:val="pt-PT" w:eastAsia="en-US" w:bidi="ar-SA"/>
      </w:rPr>
    </w:lvl>
    <w:lvl w:ilvl="5" w:tplc="89562C4A">
      <w:numFmt w:val="bullet"/>
      <w:lvlText w:val="•"/>
      <w:lvlJc w:val="left"/>
      <w:pPr>
        <w:ind w:left="4903" w:hanging="327"/>
      </w:pPr>
      <w:rPr>
        <w:rFonts w:hint="default"/>
        <w:lang w:val="pt-PT" w:eastAsia="en-US" w:bidi="ar-SA"/>
      </w:rPr>
    </w:lvl>
    <w:lvl w:ilvl="6" w:tplc="8746FE4C">
      <w:numFmt w:val="bullet"/>
      <w:lvlText w:val="•"/>
      <w:lvlJc w:val="left"/>
      <w:pPr>
        <w:ind w:left="5839" w:hanging="327"/>
      </w:pPr>
      <w:rPr>
        <w:rFonts w:hint="default"/>
        <w:lang w:val="pt-PT" w:eastAsia="en-US" w:bidi="ar-SA"/>
      </w:rPr>
    </w:lvl>
    <w:lvl w:ilvl="7" w:tplc="6B283C12">
      <w:numFmt w:val="bullet"/>
      <w:lvlText w:val="•"/>
      <w:lvlJc w:val="left"/>
      <w:pPr>
        <w:ind w:left="6776" w:hanging="327"/>
      </w:pPr>
      <w:rPr>
        <w:rFonts w:hint="default"/>
        <w:lang w:val="pt-PT" w:eastAsia="en-US" w:bidi="ar-SA"/>
      </w:rPr>
    </w:lvl>
    <w:lvl w:ilvl="8" w:tplc="0DDE3BB8">
      <w:numFmt w:val="bullet"/>
      <w:lvlText w:val="•"/>
      <w:lvlJc w:val="left"/>
      <w:pPr>
        <w:ind w:left="7713" w:hanging="327"/>
      </w:pPr>
      <w:rPr>
        <w:rFonts w:hint="default"/>
        <w:lang w:val="pt-PT" w:eastAsia="en-US" w:bidi="ar-SA"/>
      </w:rPr>
    </w:lvl>
  </w:abstractNum>
  <w:abstractNum w:abstractNumId="4" w15:restartNumberingAfterBreak="0">
    <w:nsid w:val="0B6B31B5"/>
    <w:multiLevelType w:val="multilevel"/>
    <w:tmpl w:val="64D6CFE0"/>
    <w:lvl w:ilvl="0">
      <w:start w:val="10"/>
      <w:numFmt w:val="decimal"/>
      <w:lvlText w:val="%1"/>
      <w:lvlJc w:val="left"/>
      <w:pPr>
        <w:ind w:left="894" w:hanging="674"/>
      </w:pPr>
      <w:rPr>
        <w:rFonts w:hint="default"/>
        <w:lang w:val="pt-PT" w:eastAsia="en-US" w:bidi="ar-SA"/>
      </w:rPr>
    </w:lvl>
    <w:lvl w:ilvl="1">
      <w:start w:val="1"/>
      <w:numFmt w:val="decimal"/>
      <w:lvlText w:val="%1.%2"/>
      <w:lvlJc w:val="left"/>
      <w:pPr>
        <w:ind w:left="894" w:hanging="674"/>
      </w:pPr>
      <w:rPr>
        <w:rFonts w:ascii="Arial MT" w:eastAsia="Arial MT" w:hAnsi="Arial MT" w:cs="Arial MT" w:hint="default"/>
        <w:spacing w:val="-2"/>
        <w:w w:val="100"/>
        <w:sz w:val="22"/>
        <w:szCs w:val="22"/>
        <w:lang w:val="pt-PT" w:eastAsia="en-US" w:bidi="ar-SA"/>
      </w:rPr>
    </w:lvl>
    <w:lvl w:ilvl="2">
      <w:numFmt w:val="bullet"/>
      <w:lvlText w:val="•"/>
      <w:lvlJc w:val="left"/>
      <w:pPr>
        <w:ind w:left="2637" w:hanging="674"/>
      </w:pPr>
      <w:rPr>
        <w:rFonts w:hint="default"/>
        <w:lang w:val="pt-PT" w:eastAsia="en-US" w:bidi="ar-SA"/>
      </w:rPr>
    </w:lvl>
    <w:lvl w:ilvl="3">
      <w:numFmt w:val="bullet"/>
      <w:lvlText w:val="•"/>
      <w:lvlJc w:val="left"/>
      <w:pPr>
        <w:ind w:left="3505" w:hanging="674"/>
      </w:pPr>
      <w:rPr>
        <w:rFonts w:hint="default"/>
        <w:lang w:val="pt-PT" w:eastAsia="en-US" w:bidi="ar-SA"/>
      </w:rPr>
    </w:lvl>
    <w:lvl w:ilvl="4">
      <w:numFmt w:val="bullet"/>
      <w:lvlText w:val="•"/>
      <w:lvlJc w:val="left"/>
      <w:pPr>
        <w:ind w:left="4374" w:hanging="674"/>
      </w:pPr>
      <w:rPr>
        <w:rFonts w:hint="default"/>
        <w:lang w:val="pt-PT" w:eastAsia="en-US" w:bidi="ar-SA"/>
      </w:rPr>
    </w:lvl>
    <w:lvl w:ilvl="5">
      <w:numFmt w:val="bullet"/>
      <w:lvlText w:val="•"/>
      <w:lvlJc w:val="left"/>
      <w:pPr>
        <w:ind w:left="5243" w:hanging="674"/>
      </w:pPr>
      <w:rPr>
        <w:rFonts w:hint="default"/>
        <w:lang w:val="pt-PT" w:eastAsia="en-US" w:bidi="ar-SA"/>
      </w:rPr>
    </w:lvl>
    <w:lvl w:ilvl="6">
      <w:numFmt w:val="bullet"/>
      <w:lvlText w:val="•"/>
      <w:lvlJc w:val="left"/>
      <w:pPr>
        <w:ind w:left="6111" w:hanging="674"/>
      </w:pPr>
      <w:rPr>
        <w:rFonts w:hint="default"/>
        <w:lang w:val="pt-PT" w:eastAsia="en-US" w:bidi="ar-SA"/>
      </w:rPr>
    </w:lvl>
    <w:lvl w:ilvl="7">
      <w:numFmt w:val="bullet"/>
      <w:lvlText w:val="•"/>
      <w:lvlJc w:val="left"/>
      <w:pPr>
        <w:ind w:left="6980" w:hanging="674"/>
      </w:pPr>
      <w:rPr>
        <w:rFonts w:hint="default"/>
        <w:lang w:val="pt-PT" w:eastAsia="en-US" w:bidi="ar-SA"/>
      </w:rPr>
    </w:lvl>
    <w:lvl w:ilvl="8">
      <w:numFmt w:val="bullet"/>
      <w:lvlText w:val="•"/>
      <w:lvlJc w:val="left"/>
      <w:pPr>
        <w:ind w:left="7849" w:hanging="674"/>
      </w:pPr>
      <w:rPr>
        <w:rFonts w:hint="default"/>
        <w:lang w:val="pt-PT" w:eastAsia="en-US" w:bidi="ar-SA"/>
      </w:rPr>
    </w:lvl>
  </w:abstractNum>
  <w:abstractNum w:abstractNumId="5" w15:restartNumberingAfterBreak="0">
    <w:nsid w:val="0C610B61"/>
    <w:multiLevelType w:val="hybridMultilevel"/>
    <w:tmpl w:val="71287F54"/>
    <w:lvl w:ilvl="0" w:tplc="5CF81672">
      <w:start w:val="1"/>
      <w:numFmt w:val="lowerLetter"/>
      <w:lvlText w:val="%1)"/>
      <w:lvlJc w:val="left"/>
      <w:pPr>
        <w:ind w:left="100" w:hanging="708"/>
      </w:pPr>
      <w:rPr>
        <w:rFonts w:ascii="Arial MT" w:eastAsia="Arial MT" w:hAnsi="Arial MT" w:cs="Arial MT" w:hint="default"/>
        <w:w w:val="100"/>
        <w:sz w:val="24"/>
        <w:szCs w:val="24"/>
        <w:lang w:val="pt-PT" w:eastAsia="en-US" w:bidi="ar-SA"/>
      </w:rPr>
    </w:lvl>
    <w:lvl w:ilvl="1" w:tplc="87BCC210">
      <w:numFmt w:val="bullet"/>
      <w:lvlText w:val="•"/>
      <w:lvlJc w:val="left"/>
      <w:pPr>
        <w:ind w:left="1038" w:hanging="708"/>
      </w:pPr>
      <w:rPr>
        <w:rFonts w:hint="default"/>
        <w:lang w:val="pt-PT" w:eastAsia="en-US" w:bidi="ar-SA"/>
      </w:rPr>
    </w:lvl>
    <w:lvl w:ilvl="2" w:tplc="764E2AB6">
      <w:numFmt w:val="bullet"/>
      <w:lvlText w:val="•"/>
      <w:lvlJc w:val="left"/>
      <w:pPr>
        <w:ind w:left="1977" w:hanging="708"/>
      </w:pPr>
      <w:rPr>
        <w:rFonts w:hint="default"/>
        <w:lang w:val="pt-PT" w:eastAsia="en-US" w:bidi="ar-SA"/>
      </w:rPr>
    </w:lvl>
    <w:lvl w:ilvl="3" w:tplc="13227E2C">
      <w:numFmt w:val="bullet"/>
      <w:lvlText w:val="•"/>
      <w:lvlJc w:val="left"/>
      <w:pPr>
        <w:ind w:left="2915" w:hanging="708"/>
      </w:pPr>
      <w:rPr>
        <w:rFonts w:hint="default"/>
        <w:lang w:val="pt-PT" w:eastAsia="en-US" w:bidi="ar-SA"/>
      </w:rPr>
    </w:lvl>
    <w:lvl w:ilvl="4" w:tplc="E17A9FB8">
      <w:numFmt w:val="bullet"/>
      <w:lvlText w:val="•"/>
      <w:lvlJc w:val="left"/>
      <w:pPr>
        <w:ind w:left="3854" w:hanging="708"/>
      </w:pPr>
      <w:rPr>
        <w:rFonts w:hint="default"/>
        <w:lang w:val="pt-PT" w:eastAsia="en-US" w:bidi="ar-SA"/>
      </w:rPr>
    </w:lvl>
    <w:lvl w:ilvl="5" w:tplc="ED84A43C">
      <w:numFmt w:val="bullet"/>
      <w:lvlText w:val="•"/>
      <w:lvlJc w:val="left"/>
      <w:pPr>
        <w:ind w:left="4793" w:hanging="708"/>
      </w:pPr>
      <w:rPr>
        <w:rFonts w:hint="default"/>
        <w:lang w:val="pt-PT" w:eastAsia="en-US" w:bidi="ar-SA"/>
      </w:rPr>
    </w:lvl>
    <w:lvl w:ilvl="6" w:tplc="0002BD74">
      <w:numFmt w:val="bullet"/>
      <w:lvlText w:val="•"/>
      <w:lvlJc w:val="left"/>
      <w:pPr>
        <w:ind w:left="5731" w:hanging="708"/>
      </w:pPr>
      <w:rPr>
        <w:rFonts w:hint="default"/>
        <w:lang w:val="pt-PT" w:eastAsia="en-US" w:bidi="ar-SA"/>
      </w:rPr>
    </w:lvl>
    <w:lvl w:ilvl="7" w:tplc="9CF623A2">
      <w:numFmt w:val="bullet"/>
      <w:lvlText w:val="•"/>
      <w:lvlJc w:val="left"/>
      <w:pPr>
        <w:ind w:left="6670" w:hanging="708"/>
      </w:pPr>
      <w:rPr>
        <w:rFonts w:hint="default"/>
        <w:lang w:val="pt-PT" w:eastAsia="en-US" w:bidi="ar-SA"/>
      </w:rPr>
    </w:lvl>
    <w:lvl w:ilvl="8" w:tplc="7F08E722">
      <w:numFmt w:val="bullet"/>
      <w:lvlText w:val="•"/>
      <w:lvlJc w:val="left"/>
      <w:pPr>
        <w:ind w:left="7609" w:hanging="708"/>
      </w:pPr>
      <w:rPr>
        <w:rFonts w:hint="default"/>
        <w:lang w:val="pt-PT" w:eastAsia="en-US" w:bidi="ar-SA"/>
      </w:rPr>
    </w:lvl>
  </w:abstractNum>
  <w:abstractNum w:abstractNumId="6" w15:restartNumberingAfterBreak="0">
    <w:nsid w:val="122A7835"/>
    <w:multiLevelType w:val="multilevel"/>
    <w:tmpl w:val="BB986446"/>
    <w:lvl w:ilvl="0">
      <w:start w:val="3"/>
      <w:numFmt w:val="decimal"/>
      <w:lvlText w:val="%1"/>
      <w:lvlJc w:val="left"/>
      <w:pPr>
        <w:ind w:left="221" w:hanging="708"/>
      </w:pPr>
      <w:rPr>
        <w:rFonts w:hint="default"/>
        <w:lang w:val="pt-PT" w:eastAsia="en-US" w:bidi="ar-SA"/>
      </w:rPr>
    </w:lvl>
    <w:lvl w:ilvl="1">
      <w:start w:val="4"/>
      <w:numFmt w:val="decimal"/>
      <w:lvlText w:val="%1.%2."/>
      <w:lvlJc w:val="left"/>
      <w:pPr>
        <w:ind w:left="221" w:hanging="708"/>
      </w:pPr>
      <w:rPr>
        <w:rFonts w:ascii="Arial" w:eastAsia="Arial" w:hAnsi="Arial" w:cs="Arial" w:hint="default"/>
        <w:b/>
        <w:bCs/>
        <w:spacing w:val="-2"/>
        <w:w w:val="100"/>
        <w:sz w:val="22"/>
        <w:szCs w:val="22"/>
        <w:lang w:val="pt-PT" w:eastAsia="en-US" w:bidi="ar-SA"/>
      </w:rPr>
    </w:lvl>
    <w:lvl w:ilvl="2">
      <w:numFmt w:val="bullet"/>
      <w:lvlText w:val="•"/>
      <w:lvlJc w:val="left"/>
      <w:pPr>
        <w:ind w:left="2093" w:hanging="708"/>
      </w:pPr>
      <w:rPr>
        <w:rFonts w:hint="default"/>
        <w:lang w:val="pt-PT" w:eastAsia="en-US" w:bidi="ar-SA"/>
      </w:rPr>
    </w:lvl>
    <w:lvl w:ilvl="3">
      <w:numFmt w:val="bullet"/>
      <w:lvlText w:val="•"/>
      <w:lvlJc w:val="left"/>
      <w:pPr>
        <w:ind w:left="3029" w:hanging="708"/>
      </w:pPr>
      <w:rPr>
        <w:rFonts w:hint="default"/>
        <w:lang w:val="pt-PT" w:eastAsia="en-US" w:bidi="ar-SA"/>
      </w:rPr>
    </w:lvl>
    <w:lvl w:ilvl="4">
      <w:numFmt w:val="bullet"/>
      <w:lvlText w:val="•"/>
      <w:lvlJc w:val="left"/>
      <w:pPr>
        <w:ind w:left="3966" w:hanging="708"/>
      </w:pPr>
      <w:rPr>
        <w:rFonts w:hint="default"/>
        <w:lang w:val="pt-PT" w:eastAsia="en-US" w:bidi="ar-SA"/>
      </w:rPr>
    </w:lvl>
    <w:lvl w:ilvl="5">
      <w:numFmt w:val="bullet"/>
      <w:lvlText w:val="•"/>
      <w:lvlJc w:val="left"/>
      <w:pPr>
        <w:ind w:left="4903" w:hanging="708"/>
      </w:pPr>
      <w:rPr>
        <w:rFonts w:hint="default"/>
        <w:lang w:val="pt-PT" w:eastAsia="en-US" w:bidi="ar-SA"/>
      </w:rPr>
    </w:lvl>
    <w:lvl w:ilvl="6">
      <w:numFmt w:val="bullet"/>
      <w:lvlText w:val="•"/>
      <w:lvlJc w:val="left"/>
      <w:pPr>
        <w:ind w:left="5839" w:hanging="708"/>
      </w:pPr>
      <w:rPr>
        <w:rFonts w:hint="default"/>
        <w:lang w:val="pt-PT" w:eastAsia="en-US" w:bidi="ar-SA"/>
      </w:rPr>
    </w:lvl>
    <w:lvl w:ilvl="7">
      <w:numFmt w:val="bullet"/>
      <w:lvlText w:val="•"/>
      <w:lvlJc w:val="left"/>
      <w:pPr>
        <w:ind w:left="6776" w:hanging="708"/>
      </w:pPr>
      <w:rPr>
        <w:rFonts w:hint="default"/>
        <w:lang w:val="pt-PT" w:eastAsia="en-US" w:bidi="ar-SA"/>
      </w:rPr>
    </w:lvl>
    <w:lvl w:ilvl="8">
      <w:numFmt w:val="bullet"/>
      <w:lvlText w:val="•"/>
      <w:lvlJc w:val="left"/>
      <w:pPr>
        <w:ind w:left="7713" w:hanging="708"/>
      </w:pPr>
      <w:rPr>
        <w:rFonts w:hint="default"/>
        <w:lang w:val="pt-PT" w:eastAsia="en-US" w:bidi="ar-SA"/>
      </w:rPr>
    </w:lvl>
  </w:abstractNum>
  <w:abstractNum w:abstractNumId="7" w15:restartNumberingAfterBreak="0">
    <w:nsid w:val="13EC7126"/>
    <w:multiLevelType w:val="multilevel"/>
    <w:tmpl w:val="23AE2A1C"/>
    <w:lvl w:ilvl="0">
      <w:start w:val="14"/>
      <w:numFmt w:val="decimal"/>
      <w:lvlText w:val="%1"/>
      <w:lvlJc w:val="left"/>
      <w:pPr>
        <w:ind w:left="221" w:hanging="596"/>
      </w:pPr>
      <w:rPr>
        <w:rFonts w:hint="default"/>
        <w:lang w:val="pt-PT" w:eastAsia="en-US" w:bidi="ar-SA"/>
      </w:rPr>
    </w:lvl>
    <w:lvl w:ilvl="1">
      <w:start w:val="1"/>
      <w:numFmt w:val="decimal"/>
      <w:lvlText w:val="%1.%2."/>
      <w:lvlJc w:val="left"/>
      <w:pPr>
        <w:ind w:left="221" w:hanging="596"/>
      </w:pPr>
      <w:rPr>
        <w:rFonts w:hint="default"/>
        <w:b/>
        <w:bCs/>
        <w:spacing w:val="-2"/>
        <w:w w:val="100"/>
        <w:lang w:val="pt-PT" w:eastAsia="en-US" w:bidi="ar-SA"/>
      </w:rPr>
    </w:lvl>
    <w:lvl w:ilvl="2">
      <w:start w:val="1"/>
      <w:numFmt w:val="lowerLetter"/>
      <w:lvlText w:val="%3)"/>
      <w:lvlJc w:val="left"/>
      <w:pPr>
        <w:ind w:left="941" w:hanging="349"/>
      </w:pPr>
      <w:rPr>
        <w:rFonts w:ascii="Arial" w:eastAsia="Arial" w:hAnsi="Arial" w:cs="Arial" w:hint="default"/>
        <w:b/>
        <w:bCs/>
        <w:spacing w:val="-2"/>
        <w:w w:val="100"/>
        <w:sz w:val="22"/>
        <w:szCs w:val="22"/>
        <w:lang w:val="pt-PT" w:eastAsia="en-US" w:bidi="ar-SA"/>
      </w:rPr>
    </w:lvl>
    <w:lvl w:ilvl="3">
      <w:numFmt w:val="bullet"/>
      <w:lvlText w:val="•"/>
      <w:lvlJc w:val="left"/>
      <w:pPr>
        <w:ind w:left="2230" w:hanging="349"/>
      </w:pPr>
      <w:rPr>
        <w:rFonts w:hint="default"/>
        <w:lang w:val="pt-PT" w:eastAsia="en-US" w:bidi="ar-SA"/>
      </w:rPr>
    </w:lvl>
    <w:lvl w:ilvl="4">
      <w:numFmt w:val="bullet"/>
      <w:lvlText w:val="•"/>
      <w:lvlJc w:val="left"/>
      <w:pPr>
        <w:ind w:left="3281" w:hanging="349"/>
      </w:pPr>
      <w:rPr>
        <w:rFonts w:hint="default"/>
        <w:lang w:val="pt-PT" w:eastAsia="en-US" w:bidi="ar-SA"/>
      </w:rPr>
    </w:lvl>
    <w:lvl w:ilvl="5">
      <w:numFmt w:val="bullet"/>
      <w:lvlText w:val="•"/>
      <w:lvlJc w:val="left"/>
      <w:pPr>
        <w:ind w:left="4332" w:hanging="349"/>
      </w:pPr>
      <w:rPr>
        <w:rFonts w:hint="default"/>
        <w:lang w:val="pt-PT" w:eastAsia="en-US" w:bidi="ar-SA"/>
      </w:rPr>
    </w:lvl>
    <w:lvl w:ilvl="6">
      <w:numFmt w:val="bullet"/>
      <w:lvlText w:val="•"/>
      <w:lvlJc w:val="left"/>
      <w:pPr>
        <w:ind w:left="5383" w:hanging="349"/>
      </w:pPr>
      <w:rPr>
        <w:rFonts w:hint="default"/>
        <w:lang w:val="pt-PT" w:eastAsia="en-US" w:bidi="ar-SA"/>
      </w:rPr>
    </w:lvl>
    <w:lvl w:ilvl="7">
      <w:numFmt w:val="bullet"/>
      <w:lvlText w:val="•"/>
      <w:lvlJc w:val="left"/>
      <w:pPr>
        <w:ind w:left="6434" w:hanging="349"/>
      </w:pPr>
      <w:rPr>
        <w:rFonts w:hint="default"/>
        <w:lang w:val="pt-PT" w:eastAsia="en-US" w:bidi="ar-SA"/>
      </w:rPr>
    </w:lvl>
    <w:lvl w:ilvl="8">
      <w:numFmt w:val="bullet"/>
      <w:lvlText w:val="•"/>
      <w:lvlJc w:val="left"/>
      <w:pPr>
        <w:ind w:left="7484" w:hanging="349"/>
      </w:pPr>
      <w:rPr>
        <w:rFonts w:hint="default"/>
        <w:lang w:val="pt-PT" w:eastAsia="en-US" w:bidi="ar-SA"/>
      </w:rPr>
    </w:lvl>
  </w:abstractNum>
  <w:abstractNum w:abstractNumId="8" w15:restartNumberingAfterBreak="0">
    <w:nsid w:val="16573C6E"/>
    <w:multiLevelType w:val="multilevel"/>
    <w:tmpl w:val="2FFC3204"/>
    <w:lvl w:ilvl="0">
      <w:start w:val="8"/>
      <w:numFmt w:val="decimal"/>
      <w:lvlText w:val="%1"/>
      <w:lvlJc w:val="left"/>
      <w:pPr>
        <w:ind w:left="652" w:hanging="431"/>
      </w:pPr>
      <w:rPr>
        <w:rFonts w:hint="default"/>
        <w:lang w:val="pt-PT" w:eastAsia="en-US" w:bidi="ar-SA"/>
      </w:rPr>
    </w:lvl>
    <w:lvl w:ilvl="1">
      <w:start w:val="1"/>
      <w:numFmt w:val="decimal"/>
      <w:lvlText w:val="%1.%2."/>
      <w:lvlJc w:val="left"/>
      <w:pPr>
        <w:ind w:left="652" w:hanging="431"/>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894" w:hanging="674"/>
      </w:pPr>
      <w:rPr>
        <w:rFonts w:hint="default"/>
        <w:b/>
        <w:bCs/>
        <w:spacing w:val="-2"/>
        <w:w w:val="100"/>
        <w:lang w:val="pt-PT" w:eastAsia="en-US" w:bidi="ar-SA"/>
      </w:rPr>
    </w:lvl>
    <w:lvl w:ilvl="3">
      <w:numFmt w:val="bullet"/>
      <w:lvlText w:val="•"/>
      <w:lvlJc w:val="left"/>
      <w:pPr>
        <w:ind w:left="2830" w:hanging="674"/>
      </w:pPr>
      <w:rPr>
        <w:rFonts w:hint="default"/>
        <w:lang w:val="pt-PT" w:eastAsia="en-US" w:bidi="ar-SA"/>
      </w:rPr>
    </w:lvl>
    <w:lvl w:ilvl="4">
      <w:numFmt w:val="bullet"/>
      <w:lvlText w:val="•"/>
      <w:lvlJc w:val="left"/>
      <w:pPr>
        <w:ind w:left="3795" w:hanging="674"/>
      </w:pPr>
      <w:rPr>
        <w:rFonts w:hint="default"/>
        <w:lang w:val="pt-PT" w:eastAsia="en-US" w:bidi="ar-SA"/>
      </w:rPr>
    </w:lvl>
    <w:lvl w:ilvl="5">
      <w:numFmt w:val="bullet"/>
      <w:lvlText w:val="•"/>
      <w:lvlJc w:val="left"/>
      <w:pPr>
        <w:ind w:left="4760" w:hanging="674"/>
      </w:pPr>
      <w:rPr>
        <w:rFonts w:hint="default"/>
        <w:lang w:val="pt-PT" w:eastAsia="en-US" w:bidi="ar-SA"/>
      </w:rPr>
    </w:lvl>
    <w:lvl w:ilvl="6">
      <w:numFmt w:val="bullet"/>
      <w:lvlText w:val="•"/>
      <w:lvlJc w:val="left"/>
      <w:pPr>
        <w:ind w:left="5725" w:hanging="674"/>
      </w:pPr>
      <w:rPr>
        <w:rFonts w:hint="default"/>
        <w:lang w:val="pt-PT" w:eastAsia="en-US" w:bidi="ar-SA"/>
      </w:rPr>
    </w:lvl>
    <w:lvl w:ilvl="7">
      <w:numFmt w:val="bullet"/>
      <w:lvlText w:val="•"/>
      <w:lvlJc w:val="left"/>
      <w:pPr>
        <w:ind w:left="6690" w:hanging="674"/>
      </w:pPr>
      <w:rPr>
        <w:rFonts w:hint="default"/>
        <w:lang w:val="pt-PT" w:eastAsia="en-US" w:bidi="ar-SA"/>
      </w:rPr>
    </w:lvl>
    <w:lvl w:ilvl="8">
      <w:numFmt w:val="bullet"/>
      <w:lvlText w:val="•"/>
      <w:lvlJc w:val="left"/>
      <w:pPr>
        <w:ind w:left="7656" w:hanging="674"/>
      </w:pPr>
      <w:rPr>
        <w:rFonts w:hint="default"/>
        <w:lang w:val="pt-PT" w:eastAsia="en-US" w:bidi="ar-SA"/>
      </w:rPr>
    </w:lvl>
  </w:abstractNum>
  <w:abstractNum w:abstractNumId="9" w15:restartNumberingAfterBreak="0">
    <w:nsid w:val="1D5C100D"/>
    <w:multiLevelType w:val="multilevel"/>
    <w:tmpl w:val="536EFAB6"/>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A32E66"/>
    <w:multiLevelType w:val="multilevel"/>
    <w:tmpl w:val="1DA32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8D044F"/>
    <w:multiLevelType w:val="hybridMultilevel"/>
    <w:tmpl w:val="18F823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3757D4A"/>
    <w:multiLevelType w:val="hybridMultilevel"/>
    <w:tmpl w:val="BEDA58E8"/>
    <w:lvl w:ilvl="0" w:tplc="1EF26E52">
      <w:start w:val="1"/>
      <w:numFmt w:val="lowerLetter"/>
      <w:lvlText w:val="%1)"/>
      <w:lvlJc w:val="left"/>
      <w:pPr>
        <w:ind w:left="221" w:hanging="307"/>
      </w:pPr>
      <w:rPr>
        <w:rFonts w:ascii="Arial MT" w:eastAsia="Arial MT" w:hAnsi="Arial MT" w:cs="Arial MT" w:hint="default"/>
        <w:spacing w:val="-2"/>
        <w:w w:val="100"/>
        <w:sz w:val="22"/>
        <w:szCs w:val="22"/>
        <w:lang w:val="pt-PT" w:eastAsia="en-US" w:bidi="ar-SA"/>
      </w:rPr>
    </w:lvl>
    <w:lvl w:ilvl="1" w:tplc="B63A814E">
      <w:numFmt w:val="bullet"/>
      <w:lvlText w:val="•"/>
      <w:lvlJc w:val="left"/>
      <w:pPr>
        <w:ind w:left="1156" w:hanging="307"/>
      </w:pPr>
      <w:rPr>
        <w:rFonts w:hint="default"/>
        <w:lang w:val="pt-PT" w:eastAsia="en-US" w:bidi="ar-SA"/>
      </w:rPr>
    </w:lvl>
    <w:lvl w:ilvl="2" w:tplc="F34C62DC">
      <w:numFmt w:val="bullet"/>
      <w:lvlText w:val="•"/>
      <w:lvlJc w:val="left"/>
      <w:pPr>
        <w:ind w:left="2093" w:hanging="307"/>
      </w:pPr>
      <w:rPr>
        <w:rFonts w:hint="default"/>
        <w:lang w:val="pt-PT" w:eastAsia="en-US" w:bidi="ar-SA"/>
      </w:rPr>
    </w:lvl>
    <w:lvl w:ilvl="3" w:tplc="3090930E">
      <w:numFmt w:val="bullet"/>
      <w:lvlText w:val="•"/>
      <w:lvlJc w:val="left"/>
      <w:pPr>
        <w:ind w:left="3029" w:hanging="307"/>
      </w:pPr>
      <w:rPr>
        <w:rFonts w:hint="default"/>
        <w:lang w:val="pt-PT" w:eastAsia="en-US" w:bidi="ar-SA"/>
      </w:rPr>
    </w:lvl>
    <w:lvl w:ilvl="4" w:tplc="F5821F4E">
      <w:numFmt w:val="bullet"/>
      <w:lvlText w:val="•"/>
      <w:lvlJc w:val="left"/>
      <w:pPr>
        <w:ind w:left="3966" w:hanging="307"/>
      </w:pPr>
      <w:rPr>
        <w:rFonts w:hint="default"/>
        <w:lang w:val="pt-PT" w:eastAsia="en-US" w:bidi="ar-SA"/>
      </w:rPr>
    </w:lvl>
    <w:lvl w:ilvl="5" w:tplc="4D704608">
      <w:numFmt w:val="bullet"/>
      <w:lvlText w:val="•"/>
      <w:lvlJc w:val="left"/>
      <w:pPr>
        <w:ind w:left="4903" w:hanging="307"/>
      </w:pPr>
      <w:rPr>
        <w:rFonts w:hint="default"/>
        <w:lang w:val="pt-PT" w:eastAsia="en-US" w:bidi="ar-SA"/>
      </w:rPr>
    </w:lvl>
    <w:lvl w:ilvl="6" w:tplc="FAC62E04">
      <w:numFmt w:val="bullet"/>
      <w:lvlText w:val="•"/>
      <w:lvlJc w:val="left"/>
      <w:pPr>
        <w:ind w:left="5839" w:hanging="307"/>
      </w:pPr>
      <w:rPr>
        <w:rFonts w:hint="default"/>
        <w:lang w:val="pt-PT" w:eastAsia="en-US" w:bidi="ar-SA"/>
      </w:rPr>
    </w:lvl>
    <w:lvl w:ilvl="7" w:tplc="D332D232">
      <w:numFmt w:val="bullet"/>
      <w:lvlText w:val="•"/>
      <w:lvlJc w:val="left"/>
      <w:pPr>
        <w:ind w:left="6776" w:hanging="307"/>
      </w:pPr>
      <w:rPr>
        <w:rFonts w:hint="default"/>
        <w:lang w:val="pt-PT" w:eastAsia="en-US" w:bidi="ar-SA"/>
      </w:rPr>
    </w:lvl>
    <w:lvl w:ilvl="8" w:tplc="71068F46">
      <w:numFmt w:val="bullet"/>
      <w:lvlText w:val="•"/>
      <w:lvlJc w:val="left"/>
      <w:pPr>
        <w:ind w:left="7713" w:hanging="307"/>
      </w:pPr>
      <w:rPr>
        <w:rFonts w:hint="default"/>
        <w:lang w:val="pt-PT" w:eastAsia="en-US" w:bidi="ar-SA"/>
      </w:rPr>
    </w:lvl>
  </w:abstractNum>
  <w:abstractNum w:abstractNumId="13" w15:restartNumberingAfterBreak="0">
    <w:nsid w:val="2AE2643F"/>
    <w:multiLevelType w:val="multilevel"/>
    <w:tmpl w:val="135C0F1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747784"/>
    <w:multiLevelType w:val="multilevel"/>
    <w:tmpl w:val="8C2C0790"/>
    <w:lvl w:ilvl="0">
      <w:start w:val="8"/>
      <w:numFmt w:val="decimal"/>
      <w:lvlText w:val="%1"/>
      <w:lvlJc w:val="left"/>
      <w:pPr>
        <w:ind w:left="984" w:hanging="764"/>
      </w:pPr>
      <w:rPr>
        <w:rFonts w:hint="default"/>
        <w:lang w:val="pt-PT" w:eastAsia="en-US" w:bidi="ar-SA"/>
      </w:rPr>
    </w:lvl>
    <w:lvl w:ilvl="1">
      <w:start w:val="5"/>
      <w:numFmt w:val="decimal"/>
      <w:lvlText w:val="%1.%2"/>
      <w:lvlJc w:val="left"/>
      <w:pPr>
        <w:ind w:left="984" w:hanging="764"/>
      </w:pPr>
      <w:rPr>
        <w:rFonts w:ascii="Arial" w:eastAsia="Arial" w:hAnsi="Arial" w:cs="Arial" w:hint="default"/>
        <w:b/>
        <w:bCs/>
        <w:w w:val="100"/>
        <w:sz w:val="24"/>
        <w:szCs w:val="24"/>
        <w:lang w:val="pt-PT" w:eastAsia="en-US" w:bidi="ar-SA"/>
      </w:rPr>
    </w:lvl>
    <w:lvl w:ilvl="2">
      <w:start w:val="1"/>
      <w:numFmt w:val="decimal"/>
      <w:lvlText w:val="%1.%2.%3"/>
      <w:lvlJc w:val="left"/>
      <w:pPr>
        <w:ind w:left="221" w:hanging="709"/>
      </w:pPr>
      <w:rPr>
        <w:rFonts w:ascii="Arial MT" w:eastAsia="Arial MT" w:hAnsi="Arial MT" w:cs="Arial MT" w:hint="default"/>
        <w:spacing w:val="-2"/>
        <w:w w:val="100"/>
        <w:sz w:val="24"/>
        <w:szCs w:val="24"/>
        <w:lang w:val="pt-PT" w:eastAsia="en-US" w:bidi="ar-SA"/>
      </w:rPr>
    </w:lvl>
    <w:lvl w:ilvl="3">
      <w:start w:val="1"/>
      <w:numFmt w:val="lowerLetter"/>
      <w:lvlText w:val="%4)"/>
      <w:lvlJc w:val="left"/>
      <w:pPr>
        <w:ind w:left="1301" w:hanging="360"/>
      </w:pPr>
      <w:rPr>
        <w:rFonts w:ascii="Arial MT" w:eastAsia="Arial MT" w:hAnsi="Arial MT" w:cs="Arial MT" w:hint="default"/>
        <w:w w:val="100"/>
        <w:sz w:val="24"/>
        <w:szCs w:val="24"/>
        <w:lang w:val="pt-PT" w:eastAsia="en-US" w:bidi="ar-SA"/>
      </w:rPr>
    </w:lvl>
    <w:lvl w:ilvl="4">
      <w:numFmt w:val="bullet"/>
      <w:lvlText w:val="•"/>
      <w:lvlJc w:val="left"/>
      <w:pPr>
        <w:ind w:left="3371" w:hanging="360"/>
      </w:pPr>
      <w:rPr>
        <w:rFonts w:hint="default"/>
        <w:lang w:val="pt-PT" w:eastAsia="en-US" w:bidi="ar-SA"/>
      </w:rPr>
    </w:lvl>
    <w:lvl w:ilvl="5">
      <w:numFmt w:val="bullet"/>
      <w:lvlText w:val="•"/>
      <w:lvlJc w:val="left"/>
      <w:pPr>
        <w:ind w:left="4407" w:hanging="360"/>
      </w:pPr>
      <w:rPr>
        <w:rFonts w:hint="default"/>
        <w:lang w:val="pt-PT" w:eastAsia="en-US" w:bidi="ar-SA"/>
      </w:rPr>
    </w:lvl>
    <w:lvl w:ilvl="6">
      <w:numFmt w:val="bullet"/>
      <w:lvlText w:val="•"/>
      <w:lvlJc w:val="left"/>
      <w:pPr>
        <w:ind w:left="5443" w:hanging="360"/>
      </w:pPr>
      <w:rPr>
        <w:rFonts w:hint="default"/>
        <w:lang w:val="pt-PT" w:eastAsia="en-US" w:bidi="ar-SA"/>
      </w:rPr>
    </w:lvl>
    <w:lvl w:ilvl="7">
      <w:numFmt w:val="bullet"/>
      <w:lvlText w:val="•"/>
      <w:lvlJc w:val="left"/>
      <w:pPr>
        <w:ind w:left="6479" w:hanging="360"/>
      </w:pPr>
      <w:rPr>
        <w:rFonts w:hint="default"/>
        <w:lang w:val="pt-PT" w:eastAsia="en-US" w:bidi="ar-SA"/>
      </w:rPr>
    </w:lvl>
    <w:lvl w:ilvl="8">
      <w:numFmt w:val="bullet"/>
      <w:lvlText w:val="•"/>
      <w:lvlJc w:val="left"/>
      <w:pPr>
        <w:ind w:left="7514" w:hanging="360"/>
      </w:pPr>
      <w:rPr>
        <w:rFonts w:hint="default"/>
        <w:lang w:val="pt-PT" w:eastAsia="en-US" w:bidi="ar-SA"/>
      </w:rPr>
    </w:lvl>
  </w:abstractNum>
  <w:abstractNum w:abstractNumId="15" w15:restartNumberingAfterBreak="0">
    <w:nsid w:val="2E59432E"/>
    <w:multiLevelType w:val="multilevel"/>
    <w:tmpl w:val="EB92089E"/>
    <w:lvl w:ilvl="0">
      <w:start w:val="15"/>
      <w:numFmt w:val="decimal"/>
      <w:lvlText w:val="%1"/>
      <w:lvlJc w:val="left"/>
      <w:pPr>
        <w:ind w:left="221" w:hanging="578"/>
      </w:pPr>
      <w:rPr>
        <w:rFonts w:hint="default"/>
        <w:lang w:val="pt-PT" w:eastAsia="en-US" w:bidi="ar-SA"/>
      </w:rPr>
    </w:lvl>
    <w:lvl w:ilvl="1">
      <w:start w:val="1"/>
      <w:numFmt w:val="decimal"/>
      <w:lvlText w:val="%1.%2."/>
      <w:lvlJc w:val="left"/>
      <w:pPr>
        <w:ind w:left="221" w:hanging="578"/>
      </w:pPr>
      <w:rPr>
        <w:rFonts w:ascii="Arial" w:eastAsia="Arial" w:hAnsi="Arial" w:cs="Arial" w:hint="default"/>
        <w:b/>
        <w:bCs/>
        <w:spacing w:val="-2"/>
        <w:w w:val="100"/>
        <w:sz w:val="22"/>
        <w:szCs w:val="22"/>
        <w:lang w:val="pt-PT" w:eastAsia="en-US" w:bidi="ar-SA"/>
      </w:rPr>
    </w:lvl>
    <w:lvl w:ilvl="2">
      <w:numFmt w:val="bullet"/>
      <w:lvlText w:val="•"/>
      <w:lvlJc w:val="left"/>
      <w:pPr>
        <w:ind w:left="2093" w:hanging="578"/>
      </w:pPr>
      <w:rPr>
        <w:rFonts w:hint="default"/>
        <w:lang w:val="pt-PT" w:eastAsia="en-US" w:bidi="ar-SA"/>
      </w:rPr>
    </w:lvl>
    <w:lvl w:ilvl="3">
      <w:numFmt w:val="bullet"/>
      <w:lvlText w:val="•"/>
      <w:lvlJc w:val="left"/>
      <w:pPr>
        <w:ind w:left="3029" w:hanging="578"/>
      </w:pPr>
      <w:rPr>
        <w:rFonts w:hint="default"/>
        <w:lang w:val="pt-PT" w:eastAsia="en-US" w:bidi="ar-SA"/>
      </w:rPr>
    </w:lvl>
    <w:lvl w:ilvl="4">
      <w:numFmt w:val="bullet"/>
      <w:lvlText w:val="•"/>
      <w:lvlJc w:val="left"/>
      <w:pPr>
        <w:ind w:left="3966" w:hanging="578"/>
      </w:pPr>
      <w:rPr>
        <w:rFonts w:hint="default"/>
        <w:lang w:val="pt-PT" w:eastAsia="en-US" w:bidi="ar-SA"/>
      </w:rPr>
    </w:lvl>
    <w:lvl w:ilvl="5">
      <w:numFmt w:val="bullet"/>
      <w:lvlText w:val="•"/>
      <w:lvlJc w:val="left"/>
      <w:pPr>
        <w:ind w:left="4903" w:hanging="578"/>
      </w:pPr>
      <w:rPr>
        <w:rFonts w:hint="default"/>
        <w:lang w:val="pt-PT" w:eastAsia="en-US" w:bidi="ar-SA"/>
      </w:rPr>
    </w:lvl>
    <w:lvl w:ilvl="6">
      <w:numFmt w:val="bullet"/>
      <w:lvlText w:val="•"/>
      <w:lvlJc w:val="left"/>
      <w:pPr>
        <w:ind w:left="5839" w:hanging="578"/>
      </w:pPr>
      <w:rPr>
        <w:rFonts w:hint="default"/>
        <w:lang w:val="pt-PT" w:eastAsia="en-US" w:bidi="ar-SA"/>
      </w:rPr>
    </w:lvl>
    <w:lvl w:ilvl="7">
      <w:numFmt w:val="bullet"/>
      <w:lvlText w:val="•"/>
      <w:lvlJc w:val="left"/>
      <w:pPr>
        <w:ind w:left="6776" w:hanging="578"/>
      </w:pPr>
      <w:rPr>
        <w:rFonts w:hint="default"/>
        <w:lang w:val="pt-PT" w:eastAsia="en-US" w:bidi="ar-SA"/>
      </w:rPr>
    </w:lvl>
    <w:lvl w:ilvl="8">
      <w:numFmt w:val="bullet"/>
      <w:lvlText w:val="•"/>
      <w:lvlJc w:val="left"/>
      <w:pPr>
        <w:ind w:left="7713" w:hanging="578"/>
      </w:pPr>
      <w:rPr>
        <w:rFonts w:hint="default"/>
        <w:lang w:val="pt-PT" w:eastAsia="en-US" w:bidi="ar-SA"/>
      </w:rPr>
    </w:lvl>
  </w:abstractNum>
  <w:abstractNum w:abstractNumId="16" w15:restartNumberingAfterBreak="0">
    <w:nsid w:val="32A80DC5"/>
    <w:multiLevelType w:val="multilevel"/>
    <w:tmpl w:val="DE0AA250"/>
    <w:lvl w:ilvl="0">
      <w:start w:val="5"/>
      <w:numFmt w:val="decimal"/>
      <w:lvlText w:val="%1"/>
      <w:lvlJc w:val="left"/>
      <w:pPr>
        <w:ind w:left="221" w:hanging="472"/>
      </w:pPr>
      <w:rPr>
        <w:rFonts w:hint="default"/>
        <w:lang w:val="pt-PT" w:eastAsia="en-US" w:bidi="ar-SA"/>
      </w:rPr>
    </w:lvl>
    <w:lvl w:ilvl="1">
      <w:start w:val="1"/>
      <w:numFmt w:val="decimal"/>
      <w:lvlText w:val="%1.%2."/>
      <w:lvlJc w:val="left"/>
      <w:pPr>
        <w:ind w:left="221" w:hanging="472"/>
      </w:pPr>
      <w:rPr>
        <w:rFonts w:ascii="Arial" w:eastAsia="Arial" w:hAnsi="Arial" w:cs="Arial" w:hint="default"/>
        <w:b/>
        <w:bCs/>
        <w:spacing w:val="-2"/>
        <w:w w:val="100"/>
        <w:sz w:val="22"/>
        <w:szCs w:val="22"/>
        <w:lang w:val="pt-PT" w:eastAsia="en-US" w:bidi="ar-SA"/>
      </w:rPr>
    </w:lvl>
    <w:lvl w:ilvl="2">
      <w:numFmt w:val="bullet"/>
      <w:lvlText w:val="•"/>
      <w:lvlJc w:val="left"/>
      <w:pPr>
        <w:ind w:left="2093" w:hanging="472"/>
      </w:pPr>
      <w:rPr>
        <w:rFonts w:hint="default"/>
        <w:lang w:val="pt-PT" w:eastAsia="en-US" w:bidi="ar-SA"/>
      </w:rPr>
    </w:lvl>
    <w:lvl w:ilvl="3">
      <w:numFmt w:val="bullet"/>
      <w:lvlText w:val="•"/>
      <w:lvlJc w:val="left"/>
      <w:pPr>
        <w:ind w:left="3029" w:hanging="472"/>
      </w:pPr>
      <w:rPr>
        <w:rFonts w:hint="default"/>
        <w:lang w:val="pt-PT" w:eastAsia="en-US" w:bidi="ar-SA"/>
      </w:rPr>
    </w:lvl>
    <w:lvl w:ilvl="4">
      <w:numFmt w:val="bullet"/>
      <w:lvlText w:val="•"/>
      <w:lvlJc w:val="left"/>
      <w:pPr>
        <w:ind w:left="3966" w:hanging="472"/>
      </w:pPr>
      <w:rPr>
        <w:rFonts w:hint="default"/>
        <w:lang w:val="pt-PT" w:eastAsia="en-US" w:bidi="ar-SA"/>
      </w:rPr>
    </w:lvl>
    <w:lvl w:ilvl="5">
      <w:numFmt w:val="bullet"/>
      <w:lvlText w:val="•"/>
      <w:lvlJc w:val="left"/>
      <w:pPr>
        <w:ind w:left="4903" w:hanging="472"/>
      </w:pPr>
      <w:rPr>
        <w:rFonts w:hint="default"/>
        <w:lang w:val="pt-PT" w:eastAsia="en-US" w:bidi="ar-SA"/>
      </w:rPr>
    </w:lvl>
    <w:lvl w:ilvl="6">
      <w:numFmt w:val="bullet"/>
      <w:lvlText w:val="•"/>
      <w:lvlJc w:val="left"/>
      <w:pPr>
        <w:ind w:left="5839" w:hanging="472"/>
      </w:pPr>
      <w:rPr>
        <w:rFonts w:hint="default"/>
        <w:lang w:val="pt-PT" w:eastAsia="en-US" w:bidi="ar-SA"/>
      </w:rPr>
    </w:lvl>
    <w:lvl w:ilvl="7">
      <w:numFmt w:val="bullet"/>
      <w:lvlText w:val="•"/>
      <w:lvlJc w:val="left"/>
      <w:pPr>
        <w:ind w:left="6776" w:hanging="472"/>
      </w:pPr>
      <w:rPr>
        <w:rFonts w:hint="default"/>
        <w:lang w:val="pt-PT" w:eastAsia="en-US" w:bidi="ar-SA"/>
      </w:rPr>
    </w:lvl>
    <w:lvl w:ilvl="8">
      <w:numFmt w:val="bullet"/>
      <w:lvlText w:val="•"/>
      <w:lvlJc w:val="left"/>
      <w:pPr>
        <w:ind w:left="7713" w:hanging="472"/>
      </w:pPr>
      <w:rPr>
        <w:rFonts w:hint="default"/>
        <w:lang w:val="pt-PT" w:eastAsia="en-US" w:bidi="ar-SA"/>
      </w:rPr>
    </w:lvl>
  </w:abstractNum>
  <w:abstractNum w:abstractNumId="17" w15:restartNumberingAfterBreak="0">
    <w:nsid w:val="374F2082"/>
    <w:multiLevelType w:val="multilevel"/>
    <w:tmpl w:val="8F94C144"/>
    <w:lvl w:ilvl="0">
      <w:start w:val="8"/>
      <w:numFmt w:val="decimal"/>
      <w:lvlText w:val="%1"/>
      <w:lvlJc w:val="left"/>
      <w:pPr>
        <w:ind w:left="221" w:hanging="610"/>
      </w:pPr>
      <w:rPr>
        <w:rFonts w:hint="default"/>
        <w:lang w:val="pt-PT" w:eastAsia="en-US" w:bidi="ar-SA"/>
      </w:rPr>
    </w:lvl>
    <w:lvl w:ilvl="1">
      <w:start w:val="4"/>
      <w:numFmt w:val="decimal"/>
      <w:lvlText w:val="%1.%2"/>
      <w:lvlJc w:val="left"/>
      <w:pPr>
        <w:ind w:left="221" w:hanging="610"/>
      </w:pPr>
      <w:rPr>
        <w:rFonts w:hint="default"/>
        <w:lang w:val="pt-PT" w:eastAsia="en-US" w:bidi="ar-SA"/>
      </w:rPr>
    </w:lvl>
    <w:lvl w:ilvl="2">
      <w:start w:val="3"/>
      <w:numFmt w:val="decimal"/>
      <w:lvlText w:val="%1.%2.%3"/>
      <w:lvlJc w:val="left"/>
      <w:pPr>
        <w:ind w:left="221" w:hanging="610"/>
      </w:pPr>
      <w:rPr>
        <w:rFonts w:ascii="Arial" w:eastAsia="Arial" w:hAnsi="Arial" w:cs="Arial" w:hint="default"/>
        <w:b/>
        <w:bCs/>
        <w:spacing w:val="-2"/>
        <w:w w:val="100"/>
        <w:sz w:val="22"/>
        <w:szCs w:val="22"/>
        <w:lang w:val="pt-PT" w:eastAsia="en-US" w:bidi="ar-SA"/>
      </w:rPr>
    </w:lvl>
    <w:lvl w:ilvl="3">
      <w:numFmt w:val="bullet"/>
      <w:lvlText w:val="•"/>
      <w:lvlJc w:val="left"/>
      <w:pPr>
        <w:ind w:left="3029" w:hanging="610"/>
      </w:pPr>
      <w:rPr>
        <w:rFonts w:hint="default"/>
        <w:lang w:val="pt-PT" w:eastAsia="en-US" w:bidi="ar-SA"/>
      </w:rPr>
    </w:lvl>
    <w:lvl w:ilvl="4">
      <w:numFmt w:val="bullet"/>
      <w:lvlText w:val="•"/>
      <w:lvlJc w:val="left"/>
      <w:pPr>
        <w:ind w:left="3966" w:hanging="610"/>
      </w:pPr>
      <w:rPr>
        <w:rFonts w:hint="default"/>
        <w:lang w:val="pt-PT" w:eastAsia="en-US" w:bidi="ar-SA"/>
      </w:rPr>
    </w:lvl>
    <w:lvl w:ilvl="5">
      <w:numFmt w:val="bullet"/>
      <w:lvlText w:val="•"/>
      <w:lvlJc w:val="left"/>
      <w:pPr>
        <w:ind w:left="4903" w:hanging="610"/>
      </w:pPr>
      <w:rPr>
        <w:rFonts w:hint="default"/>
        <w:lang w:val="pt-PT" w:eastAsia="en-US" w:bidi="ar-SA"/>
      </w:rPr>
    </w:lvl>
    <w:lvl w:ilvl="6">
      <w:numFmt w:val="bullet"/>
      <w:lvlText w:val="•"/>
      <w:lvlJc w:val="left"/>
      <w:pPr>
        <w:ind w:left="5839" w:hanging="610"/>
      </w:pPr>
      <w:rPr>
        <w:rFonts w:hint="default"/>
        <w:lang w:val="pt-PT" w:eastAsia="en-US" w:bidi="ar-SA"/>
      </w:rPr>
    </w:lvl>
    <w:lvl w:ilvl="7">
      <w:numFmt w:val="bullet"/>
      <w:lvlText w:val="•"/>
      <w:lvlJc w:val="left"/>
      <w:pPr>
        <w:ind w:left="6776" w:hanging="610"/>
      </w:pPr>
      <w:rPr>
        <w:rFonts w:hint="default"/>
        <w:lang w:val="pt-PT" w:eastAsia="en-US" w:bidi="ar-SA"/>
      </w:rPr>
    </w:lvl>
    <w:lvl w:ilvl="8">
      <w:numFmt w:val="bullet"/>
      <w:lvlText w:val="•"/>
      <w:lvlJc w:val="left"/>
      <w:pPr>
        <w:ind w:left="7713" w:hanging="610"/>
      </w:pPr>
      <w:rPr>
        <w:rFonts w:hint="default"/>
        <w:lang w:val="pt-PT" w:eastAsia="en-US" w:bidi="ar-SA"/>
      </w:rPr>
    </w:lvl>
  </w:abstractNum>
  <w:abstractNum w:abstractNumId="18" w15:restartNumberingAfterBreak="0">
    <w:nsid w:val="37707FCC"/>
    <w:multiLevelType w:val="hybridMultilevel"/>
    <w:tmpl w:val="02523E7C"/>
    <w:lvl w:ilvl="0" w:tplc="9DCC448A">
      <w:start w:val="1"/>
      <w:numFmt w:val="decimal"/>
      <w:lvlText w:val="%1."/>
      <w:lvlJc w:val="left"/>
      <w:pPr>
        <w:ind w:left="221" w:hanging="312"/>
      </w:pPr>
      <w:rPr>
        <w:rFonts w:ascii="Arial MT" w:eastAsia="Arial MT" w:hAnsi="Arial MT" w:cs="Arial MT" w:hint="default"/>
        <w:spacing w:val="-2"/>
        <w:w w:val="100"/>
        <w:sz w:val="22"/>
        <w:szCs w:val="22"/>
        <w:lang w:val="pt-PT" w:eastAsia="en-US" w:bidi="ar-SA"/>
      </w:rPr>
    </w:lvl>
    <w:lvl w:ilvl="1" w:tplc="BAA022CE">
      <w:numFmt w:val="bullet"/>
      <w:lvlText w:val="•"/>
      <w:lvlJc w:val="left"/>
      <w:pPr>
        <w:ind w:left="1156" w:hanging="312"/>
      </w:pPr>
      <w:rPr>
        <w:rFonts w:hint="default"/>
        <w:lang w:val="pt-PT" w:eastAsia="en-US" w:bidi="ar-SA"/>
      </w:rPr>
    </w:lvl>
    <w:lvl w:ilvl="2" w:tplc="BA68DD4C">
      <w:numFmt w:val="bullet"/>
      <w:lvlText w:val="•"/>
      <w:lvlJc w:val="left"/>
      <w:pPr>
        <w:ind w:left="2093" w:hanging="312"/>
      </w:pPr>
      <w:rPr>
        <w:rFonts w:hint="default"/>
        <w:lang w:val="pt-PT" w:eastAsia="en-US" w:bidi="ar-SA"/>
      </w:rPr>
    </w:lvl>
    <w:lvl w:ilvl="3" w:tplc="697C1C24">
      <w:numFmt w:val="bullet"/>
      <w:lvlText w:val="•"/>
      <w:lvlJc w:val="left"/>
      <w:pPr>
        <w:ind w:left="3029" w:hanging="312"/>
      </w:pPr>
      <w:rPr>
        <w:rFonts w:hint="default"/>
        <w:lang w:val="pt-PT" w:eastAsia="en-US" w:bidi="ar-SA"/>
      </w:rPr>
    </w:lvl>
    <w:lvl w:ilvl="4" w:tplc="E2427AF6">
      <w:numFmt w:val="bullet"/>
      <w:lvlText w:val="•"/>
      <w:lvlJc w:val="left"/>
      <w:pPr>
        <w:ind w:left="3966" w:hanging="312"/>
      </w:pPr>
      <w:rPr>
        <w:rFonts w:hint="default"/>
        <w:lang w:val="pt-PT" w:eastAsia="en-US" w:bidi="ar-SA"/>
      </w:rPr>
    </w:lvl>
    <w:lvl w:ilvl="5" w:tplc="CC880710">
      <w:numFmt w:val="bullet"/>
      <w:lvlText w:val="•"/>
      <w:lvlJc w:val="left"/>
      <w:pPr>
        <w:ind w:left="4903" w:hanging="312"/>
      </w:pPr>
      <w:rPr>
        <w:rFonts w:hint="default"/>
        <w:lang w:val="pt-PT" w:eastAsia="en-US" w:bidi="ar-SA"/>
      </w:rPr>
    </w:lvl>
    <w:lvl w:ilvl="6" w:tplc="59021858">
      <w:numFmt w:val="bullet"/>
      <w:lvlText w:val="•"/>
      <w:lvlJc w:val="left"/>
      <w:pPr>
        <w:ind w:left="5839" w:hanging="312"/>
      </w:pPr>
      <w:rPr>
        <w:rFonts w:hint="default"/>
        <w:lang w:val="pt-PT" w:eastAsia="en-US" w:bidi="ar-SA"/>
      </w:rPr>
    </w:lvl>
    <w:lvl w:ilvl="7" w:tplc="70E21904">
      <w:numFmt w:val="bullet"/>
      <w:lvlText w:val="•"/>
      <w:lvlJc w:val="left"/>
      <w:pPr>
        <w:ind w:left="6776" w:hanging="312"/>
      </w:pPr>
      <w:rPr>
        <w:rFonts w:hint="default"/>
        <w:lang w:val="pt-PT" w:eastAsia="en-US" w:bidi="ar-SA"/>
      </w:rPr>
    </w:lvl>
    <w:lvl w:ilvl="8" w:tplc="29F2AD64">
      <w:numFmt w:val="bullet"/>
      <w:lvlText w:val="•"/>
      <w:lvlJc w:val="left"/>
      <w:pPr>
        <w:ind w:left="7713" w:hanging="312"/>
      </w:pPr>
      <w:rPr>
        <w:rFonts w:hint="default"/>
        <w:lang w:val="pt-PT" w:eastAsia="en-US" w:bidi="ar-SA"/>
      </w:rPr>
    </w:lvl>
  </w:abstractNum>
  <w:abstractNum w:abstractNumId="19" w15:restartNumberingAfterBreak="0">
    <w:nsid w:val="39A236FD"/>
    <w:multiLevelType w:val="multilevel"/>
    <w:tmpl w:val="9F8C557A"/>
    <w:lvl w:ilvl="0">
      <w:start w:val="1"/>
      <w:numFmt w:val="decimal"/>
      <w:lvlText w:val="%1"/>
      <w:lvlJc w:val="left"/>
      <w:pPr>
        <w:ind w:left="407" w:hanging="186"/>
      </w:pPr>
      <w:rPr>
        <w:rFonts w:ascii="Arial" w:eastAsia="Arial" w:hAnsi="Arial" w:cs="Arial" w:hint="default"/>
        <w:b/>
        <w:bCs/>
        <w:w w:val="100"/>
        <w:sz w:val="22"/>
        <w:szCs w:val="22"/>
        <w:u w:val="thick" w:color="000000"/>
        <w:lang w:val="pt-PT" w:eastAsia="en-US" w:bidi="ar-SA"/>
      </w:rPr>
    </w:lvl>
    <w:lvl w:ilvl="1">
      <w:start w:val="1"/>
      <w:numFmt w:val="decimal"/>
      <w:lvlText w:val="%1.%2"/>
      <w:lvlJc w:val="left"/>
      <w:pPr>
        <w:ind w:left="588" w:hanging="367"/>
      </w:pPr>
      <w:rPr>
        <w:rFonts w:ascii="Arial" w:eastAsia="Arial" w:hAnsi="Arial" w:cs="Arial" w:hint="default"/>
        <w:b/>
        <w:bCs/>
        <w:spacing w:val="-2"/>
        <w:w w:val="100"/>
        <w:sz w:val="22"/>
        <w:szCs w:val="22"/>
        <w:u w:val="thick" w:color="000000"/>
        <w:lang w:val="pt-PT" w:eastAsia="en-US" w:bidi="ar-SA"/>
      </w:rPr>
    </w:lvl>
    <w:lvl w:ilvl="2">
      <w:numFmt w:val="bullet"/>
      <w:lvlText w:val="•"/>
      <w:lvlJc w:val="left"/>
      <w:pPr>
        <w:ind w:left="1580" w:hanging="367"/>
      </w:pPr>
      <w:rPr>
        <w:rFonts w:hint="default"/>
        <w:lang w:val="pt-PT" w:eastAsia="en-US" w:bidi="ar-SA"/>
      </w:rPr>
    </w:lvl>
    <w:lvl w:ilvl="3">
      <w:numFmt w:val="bullet"/>
      <w:lvlText w:val="•"/>
      <w:lvlJc w:val="left"/>
      <w:pPr>
        <w:ind w:left="2581" w:hanging="367"/>
      </w:pPr>
      <w:rPr>
        <w:rFonts w:hint="default"/>
        <w:lang w:val="pt-PT" w:eastAsia="en-US" w:bidi="ar-SA"/>
      </w:rPr>
    </w:lvl>
    <w:lvl w:ilvl="4">
      <w:numFmt w:val="bullet"/>
      <w:lvlText w:val="•"/>
      <w:lvlJc w:val="left"/>
      <w:pPr>
        <w:ind w:left="3582" w:hanging="367"/>
      </w:pPr>
      <w:rPr>
        <w:rFonts w:hint="default"/>
        <w:lang w:val="pt-PT" w:eastAsia="en-US" w:bidi="ar-SA"/>
      </w:rPr>
    </w:lvl>
    <w:lvl w:ilvl="5">
      <w:numFmt w:val="bullet"/>
      <w:lvlText w:val="•"/>
      <w:lvlJc w:val="left"/>
      <w:pPr>
        <w:ind w:left="4582" w:hanging="367"/>
      </w:pPr>
      <w:rPr>
        <w:rFonts w:hint="default"/>
        <w:lang w:val="pt-PT" w:eastAsia="en-US" w:bidi="ar-SA"/>
      </w:rPr>
    </w:lvl>
    <w:lvl w:ilvl="6">
      <w:numFmt w:val="bullet"/>
      <w:lvlText w:val="•"/>
      <w:lvlJc w:val="left"/>
      <w:pPr>
        <w:ind w:left="5583" w:hanging="367"/>
      </w:pPr>
      <w:rPr>
        <w:rFonts w:hint="default"/>
        <w:lang w:val="pt-PT" w:eastAsia="en-US" w:bidi="ar-SA"/>
      </w:rPr>
    </w:lvl>
    <w:lvl w:ilvl="7">
      <w:numFmt w:val="bullet"/>
      <w:lvlText w:val="•"/>
      <w:lvlJc w:val="left"/>
      <w:pPr>
        <w:ind w:left="6584" w:hanging="367"/>
      </w:pPr>
      <w:rPr>
        <w:rFonts w:hint="default"/>
        <w:lang w:val="pt-PT" w:eastAsia="en-US" w:bidi="ar-SA"/>
      </w:rPr>
    </w:lvl>
    <w:lvl w:ilvl="8">
      <w:numFmt w:val="bullet"/>
      <w:lvlText w:val="•"/>
      <w:lvlJc w:val="left"/>
      <w:pPr>
        <w:ind w:left="7584" w:hanging="367"/>
      </w:pPr>
      <w:rPr>
        <w:rFonts w:hint="default"/>
        <w:lang w:val="pt-PT" w:eastAsia="en-US" w:bidi="ar-SA"/>
      </w:rPr>
    </w:lvl>
  </w:abstractNum>
  <w:abstractNum w:abstractNumId="20" w15:restartNumberingAfterBreak="0">
    <w:nsid w:val="3C4B3D44"/>
    <w:multiLevelType w:val="hybridMultilevel"/>
    <w:tmpl w:val="16A633E2"/>
    <w:lvl w:ilvl="0" w:tplc="C9848276">
      <w:start w:val="1"/>
      <w:numFmt w:val="upperRoman"/>
      <w:lvlText w:val="%1)"/>
      <w:lvlJc w:val="left"/>
      <w:pPr>
        <w:ind w:left="416" w:hanging="195"/>
      </w:pPr>
      <w:rPr>
        <w:rFonts w:ascii="Arial MT" w:eastAsia="Arial MT" w:hAnsi="Arial MT" w:cs="Arial MT" w:hint="default"/>
        <w:w w:val="100"/>
        <w:sz w:val="22"/>
        <w:szCs w:val="22"/>
        <w:lang w:val="pt-PT" w:eastAsia="en-US" w:bidi="ar-SA"/>
      </w:rPr>
    </w:lvl>
    <w:lvl w:ilvl="1" w:tplc="826E2334">
      <w:numFmt w:val="bullet"/>
      <w:lvlText w:val="•"/>
      <w:lvlJc w:val="left"/>
      <w:pPr>
        <w:ind w:left="1336" w:hanging="195"/>
      </w:pPr>
      <w:rPr>
        <w:rFonts w:hint="default"/>
        <w:lang w:val="pt-PT" w:eastAsia="en-US" w:bidi="ar-SA"/>
      </w:rPr>
    </w:lvl>
    <w:lvl w:ilvl="2" w:tplc="EFAEAED8">
      <w:numFmt w:val="bullet"/>
      <w:lvlText w:val="•"/>
      <w:lvlJc w:val="left"/>
      <w:pPr>
        <w:ind w:left="2253" w:hanging="195"/>
      </w:pPr>
      <w:rPr>
        <w:rFonts w:hint="default"/>
        <w:lang w:val="pt-PT" w:eastAsia="en-US" w:bidi="ar-SA"/>
      </w:rPr>
    </w:lvl>
    <w:lvl w:ilvl="3" w:tplc="247AA18C">
      <w:numFmt w:val="bullet"/>
      <w:lvlText w:val="•"/>
      <w:lvlJc w:val="left"/>
      <w:pPr>
        <w:ind w:left="3169" w:hanging="195"/>
      </w:pPr>
      <w:rPr>
        <w:rFonts w:hint="default"/>
        <w:lang w:val="pt-PT" w:eastAsia="en-US" w:bidi="ar-SA"/>
      </w:rPr>
    </w:lvl>
    <w:lvl w:ilvl="4" w:tplc="FC167D96">
      <w:numFmt w:val="bullet"/>
      <w:lvlText w:val="•"/>
      <w:lvlJc w:val="left"/>
      <w:pPr>
        <w:ind w:left="4086" w:hanging="195"/>
      </w:pPr>
      <w:rPr>
        <w:rFonts w:hint="default"/>
        <w:lang w:val="pt-PT" w:eastAsia="en-US" w:bidi="ar-SA"/>
      </w:rPr>
    </w:lvl>
    <w:lvl w:ilvl="5" w:tplc="851C23E8">
      <w:numFmt w:val="bullet"/>
      <w:lvlText w:val="•"/>
      <w:lvlJc w:val="left"/>
      <w:pPr>
        <w:ind w:left="5003" w:hanging="195"/>
      </w:pPr>
      <w:rPr>
        <w:rFonts w:hint="default"/>
        <w:lang w:val="pt-PT" w:eastAsia="en-US" w:bidi="ar-SA"/>
      </w:rPr>
    </w:lvl>
    <w:lvl w:ilvl="6" w:tplc="03342E06">
      <w:numFmt w:val="bullet"/>
      <w:lvlText w:val="•"/>
      <w:lvlJc w:val="left"/>
      <w:pPr>
        <w:ind w:left="5919" w:hanging="195"/>
      </w:pPr>
      <w:rPr>
        <w:rFonts w:hint="default"/>
        <w:lang w:val="pt-PT" w:eastAsia="en-US" w:bidi="ar-SA"/>
      </w:rPr>
    </w:lvl>
    <w:lvl w:ilvl="7" w:tplc="FA08C414">
      <w:numFmt w:val="bullet"/>
      <w:lvlText w:val="•"/>
      <w:lvlJc w:val="left"/>
      <w:pPr>
        <w:ind w:left="6836" w:hanging="195"/>
      </w:pPr>
      <w:rPr>
        <w:rFonts w:hint="default"/>
        <w:lang w:val="pt-PT" w:eastAsia="en-US" w:bidi="ar-SA"/>
      </w:rPr>
    </w:lvl>
    <w:lvl w:ilvl="8" w:tplc="C6320BB4">
      <w:numFmt w:val="bullet"/>
      <w:lvlText w:val="•"/>
      <w:lvlJc w:val="left"/>
      <w:pPr>
        <w:ind w:left="7753" w:hanging="195"/>
      </w:pPr>
      <w:rPr>
        <w:rFonts w:hint="default"/>
        <w:lang w:val="pt-PT" w:eastAsia="en-US" w:bidi="ar-SA"/>
      </w:rPr>
    </w:lvl>
  </w:abstractNum>
  <w:abstractNum w:abstractNumId="21" w15:restartNumberingAfterBreak="0">
    <w:nsid w:val="41A7779A"/>
    <w:multiLevelType w:val="multilevel"/>
    <w:tmpl w:val="3946C008"/>
    <w:lvl w:ilvl="0">
      <w:start w:val="13"/>
      <w:numFmt w:val="decimal"/>
      <w:lvlText w:val="%1"/>
      <w:lvlJc w:val="left"/>
      <w:pPr>
        <w:ind w:left="221" w:hanging="551"/>
      </w:pPr>
      <w:rPr>
        <w:rFonts w:hint="default"/>
        <w:lang w:val="pt-PT" w:eastAsia="en-US" w:bidi="ar-SA"/>
      </w:rPr>
    </w:lvl>
    <w:lvl w:ilvl="1">
      <w:start w:val="1"/>
      <w:numFmt w:val="decimal"/>
      <w:lvlText w:val="%1.%2."/>
      <w:lvlJc w:val="left"/>
      <w:pPr>
        <w:ind w:left="221" w:hanging="551"/>
      </w:pPr>
      <w:rPr>
        <w:rFonts w:ascii="Arial" w:eastAsia="Arial" w:hAnsi="Arial" w:cs="Arial" w:hint="default"/>
        <w:b/>
        <w:bCs/>
        <w:spacing w:val="-2"/>
        <w:w w:val="100"/>
        <w:sz w:val="22"/>
        <w:szCs w:val="22"/>
        <w:lang w:val="pt-PT" w:eastAsia="en-US" w:bidi="ar-SA"/>
      </w:rPr>
    </w:lvl>
    <w:lvl w:ilvl="2">
      <w:numFmt w:val="bullet"/>
      <w:lvlText w:val="•"/>
      <w:lvlJc w:val="left"/>
      <w:pPr>
        <w:ind w:left="2093" w:hanging="551"/>
      </w:pPr>
      <w:rPr>
        <w:rFonts w:hint="default"/>
        <w:lang w:val="pt-PT" w:eastAsia="en-US" w:bidi="ar-SA"/>
      </w:rPr>
    </w:lvl>
    <w:lvl w:ilvl="3">
      <w:numFmt w:val="bullet"/>
      <w:lvlText w:val="•"/>
      <w:lvlJc w:val="left"/>
      <w:pPr>
        <w:ind w:left="3029" w:hanging="551"/>
      </w:pPr>
      <w:rPr>
        <w:rFonts w:hint="default"/>
        <w:lang w:val="pt-PT" w:eastAsia="en-US" w:bidi="ar-SA"/>
      </w:rPr>
    </w:lvl>
    <w:lvl w:ilvl="4">
      <w:numFmt w:val="bullet"/>
      <w:lvlText w:val="•"/>
      <w:lvlJc w:val="left"/>
      <w:pPr>
        <w:ind w:left="3966" w:hanging="551"/>
      </w:pPr>
      <w:rPr>
        <w:rFonts w:hint="default"/>
        <w:lang w:val="pt-PT" w:eastAsia="en-US" w:bidi="ar-SA"/>
      </w:rPr>
    </w:lvl>
    <w:lvl w:ilvl="5">
      <w:numFmt w:val="bullet"/>
      <w:lvlText w:val="•"/>
      <w:lvlJc w:val="left"/>
      <w:pPr>
        <w:ind w:left="4903" w:hanging="551"/>
      </w:pPr>
      <w:rPr>
        <w:rFonts w:hint="default"/>
        <w:lang w:val="pt-PT" w:eastAsia="en-US" w:bidi="ar-SA"/>
      </w:rPr>
    </w:lvl>
    <w:lvl w:ilvl="6">
      <w:numFmt w:val="bullet"/>
      <w:lvlText w:val="•"/>
      <w:lvlJc w:val="left"/>
      <w:pPr>
        <w:ind w:left="5839" w:hanging="551"/>
      </w:pPr>
      <w:rPr>
        <w:rFonts w:hint="default"/>
        <w:lang w:val="pt-PT" w:eastAsia="en-US" w:bidi="ar-SA"/>
      </w:rPr>
    </w:lvl>
    <w:lvl w:ilvl="7">
      <w:numFmt w:val="bullet"/>
      <w:lvlText w:val="•"/>
      <w:lvlJc w:val="left"/>
      <w:pPr>
        <w:ind w:left="6776" w:hanging="551"/>
      </w:pPr>
      <w:rPr>
        <w:rFonts w:hint="default"/>
        <w:lang w:val="pt-PT" w:eastAsia="en-US" w:bidi="ar-SA"/>
      </w:rPr>
    </w:lvl>
    <w:lvl w:ilvl="8">
      <w:numFmt w:val="bullet"/>
      <w:lvlText w:val="•"/>
      <w:lvlJc w:val="left"/>
      <w:pPr>
        <w:ind w:left="7713" w:hanging="551"/>
      </w:pPr>
      <w:rPr>
        <w:rFonts w:hint="default"/>
        <w:lang w:val="pt-PT" w:eastAsia="en-US" w:bidi="ar-SA"/>
      </w:rPr>
    </w:lvl>
  </w:abstractNum>
  <w:abstractNum w:abstractNumId="22" w15:restartNumberingAfterBreak="0">
    <w:nsid w:val="472769CE"/>
    <w:multiLevelType w:val="hybridMultilevel"/>
    <w:tmpl w:val="29108FC2"/>
    <w:lvl w:ilvl="0" w:tplc="DF5662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A305CA5"/>
    <w:multiLevelType w:val="multilevel"/>
    <w:tmpl w:val="C4E6248C"/>
    <w:lvl w:ilvl="0">
      <w:start w:val="8"/>
      <w:numFmt w:val="decimal"/>
      <w:lvlText w:val="%1"/>
      <w:lvlJc w:val="left"/>
      <w:pPr>
        <w:ind w:left="652" w:hanging="431"/>
      </w:pPr>
      <w:rPr>
        <w:rFonts w:hint="default"/>
        <w:lang w:val="pt-PT" w:eastAsia="en-US" w:bidi="ar-SA"/>
      </w:rPr>
    </w:lvl>
    <w:lvl w:ilvl="1">
      <w:start w:val="3"/>
      <w:numFmt w:val="decimal"/>
      <w:lvlText w:val="%1.%2."/>
      <w:lvlJc w:val="left"/>
      <w:pPr>
        <w:ind w:left="652" w:hanging="431"/>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221" w:hanging="639"/>
      </w:pPr>
      <w:rPr>
        <w:rFonts w:ascii="Arial" w:eastAsia="Arial" w:hAnsi="Arial" w:cs="Arial" w:hint="default"/>
        <w:b/>
        <w:bCs/>
        <w:spacing w:val="-2"/>
        <w:w w:val="100"/>
        <w:sz w:val="22"/>
        <w:szCs w:val="22"/>
        <w:lang w:val="pt-PT" w:eastAsia="en-US" w:bidi="ar-SA"/>
      </w:rPr>
    </w:lvl>
    <w:lvl w:ilvl="3">
      <w:numFmt w:val="bullet"/>
      <w:lvlText w:val="•"/>
      <w:lvlJc w:val="left"/>
      <w:pPr>
        <w:ind w:left="2643" w:hanging="639"/>
      </w:pPr>
      <w:rPr>
        <w:rFonts w:hint="default"/>
        <w:lang w:val="pt-PT" w:eastAsia="en-US" w:bidi="ar-SA"/>
      </w:rPr>
    </w:lvl>
    <w:lvl w:ilvl="4">
      <w:numFmt w:val="bullet"/>
      <w:lvlText w:val="•"/>
      <w:lvlJc w:val="left"/>
      <w:pPr>
        <w:ind w:left="3635" w:hanging="639"/>
      </w:pPr>
      <w:rPr>
        <w:rFonts w:hint="default"/>
        <w:lang w:val="pt-PT" w:eastAsia="en-US" w:bidi="ar-SA"/>
      </w:rPr>
    </w:lvl>
    <w:lvl w:ilvl="5">
      <w:numFmt w:val="bullet"/>
      <w:lvlText w:val="•"/>
      <w:lvlJc w:val="left"/>
      <w:pPr>
        <w:ind w:left="4627" w:hanging="639"/>
      </w:pPr>
      <w:rPr>
        <w:rFonts w:hint="default"/>
        <w:lang w:val="pt-PT" w:eastAsia="en-US" w:bidi="ar-SA"/>
      </w:rPr>
    </w:lvl>
    <w:lvl w:ilvl="6">
      <w:numFmt w:val="bullet"/>
      <w:lvlText w:val="•"/>
      <w:lvlJc w:val="left"/>
      <w:pPr>
        <w:ind w:left="5619" w:hanging="639"/>
      </w:pPr>
      <w:rPr>
        <w:rFonts w:hint="default"/>
        <w:lang w:val="pt-PT" w:eastAsia="en-US" w:bidi="ar-SA"/>
      </w:rPr>
    </w:lvl>
    <w:lvl w:ilvl="7">
      <w:numFmt w:val="bullet"/>
      <w:lvlText w:val="•"/>
      <w:lvlJc w:val="left"/>
      <w:pPr>
        <w:ind w:left="6610" w:hanging="639"/>
      </w:pPr>
      <w:rPr>
        <w:rFonts w:hint="default"/>
        <w:lang w:val="pt-PT" w:eastAsia="en-US" w:bidi="ar-SA"/>
      </w:rPr>
    </w:lvl>
    <w:lvl w:ilvl="8">
      <w:numFmt w:val="bullet"/>
      <w:lvlText w:val="•"/>
      <w:lvlJc w:val="left"/>
      <w:pPr>
        <w:ind w:left="7602" w:hanging="639"/>
      </w:pPr>
      <w:rPr>
        <w:rFonts w:hint="default"/>
        <w:lang w:val="pt-PT" w:eastAsia="en-US" w:bidi="ar-SA"/>
      </w:rPr>
    </w:lvl>
  </w:abstractNum>
  <w:abstractNum w:abstractNumId="24" w15:restartNumberingAfterBreak="0">
    <w:nsid w:val="4DD353FA"/>
    <w:multiLevelType w:val="hybridMultilevel"/>
    <w:tmpl w:val="17FA1104"/>
    <w:lvl w:ilvl="0" w:tplc="EDA20182">
      <w:numFmt w:val="bullet"/>
      <w:lvlText w:val=""/>
      <w:lvlJc w:val="left"/>
      <w:pPr>
        <w:tabs>
          <w:tab w:val="num" w:pos="540"/>
        </w:tabs>
        <w:ind w:left="54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5" w15:restartNumberingAfterBreak="0">
    <w:nsid w:val="4DF5680C"/>
    <w:multiLevelType w:val="hybridMultilevel"/>
    <w:tmpl w:val="234A2DBE"/>
    <w:lvl w:ilvl="0" w:tplc="5546EF3A">
      <w:start w:val="4"/>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F9D0E6F"/>
    <w:multiLevelType w:val="multilevel"/>
    <w:tmpl w:val="FC120CA2"/>
    <w:lvl w:ilvl="0">
      <w:start w:val="3"/>
      <w:numFmt w:val="decimal"/>
      <w:lvlText w:val="%1"/>
      <w:lvlJc w:val="left"/>
      <w:pPr>
        <w:ind w:left="221" w:hanging="429"/>
      </w:pPr>
      <w:rPr>
        <w:rFonts w:hint="default"/>
        <w:lang w:val="pt-PT" w:eastAsia="en-US" w:bidi="ar-SA"/>
      </w:rPr>
    </w:lvl>
    <w:lvl w:ilvl="1">
      <w:start w:val="1"/>
      <w:numFmt w:val="decimal"/>
      <w:lvlText w:val="%1.%2."/>
      <w:lvlJc w:val="left"/>
      <w:pPr>
        <w:ind w:left="221" w:hanging="429"/>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221" w:hanging="658"/>
      </w:pPr>
      <w:rPr>
        <w:rFonts w:ascii="Arial" w:eastAsia="Arial" w:hAnsi="Arial" w:cs="Arial" w:hint="default"/>
        <w:b/>
        <w:bCs/>
        <w:spacing w:val="-2"/>
        <w:w w:val="100"/>
        <w:sz w:val="22"/>
        <w:szCs w:val="22"/>
        <w:lang w:val="pt-PT" w:eastAsia="en-US" w:bidi="ar-SA"/>
      </w:rPr>
    </w:lvl>
    <w:lvl w:ilvl="3">
      <w:numFmt w:val="bullet"/>
      <w:lvlText w:val="•"/>
      <w:lvlJc w:val="left"/>
      <w:pPr>
        <w:ind w:left="3029" w:hanging="658"/>
      </w:pPr>
      <w:rPr>
        <w:rFonts w:hint="default"/>
        <w:lang w:val="pt-PT" w:eastAsia="en-US" w:bidi="ar-SA"/>
      </w:rPr>
    </w:lvl>
    <w:lvl w:ilvl="4">
      <w:numFmt w:val="bullet"/>
      <w:lvlText w:val="•"/>
      <w:lvlJc w:val="left"/>
      <w:pPr>
        <w:ind w:left="3966" w:hanging="658"/>
      </w:pPr>
      <w:rPr>
        <w:rFonts w:hint="default"/>
        <w:lang w:val="pt-PT" w:eastAsia="en-US" w:bidi="ar-SA"/>
      </w:rPr>
    </w:lvl>
    <w:lvl w:ilvl="5">
      <w:numFmt w:val="bullet"/>
      <w:lvlText w:val="•"/>
      <w:lvlJc w:val="left"/>
      <w:pPr>
        <w:ind w:left="4903" w:hanging="658"/>
      </w:pPr>
      <w:rPr>
        <w:rFonts w:hint="default"/>
        <w:lang w:val="pt-PT" w:eastAsia="en-US" w:bidi="ar-SA"/>
      </w:rPr>
    </w:lvl>
    <w:lvl w:ilvl="6">
      <w:numFmt w:val="bullet"/>
      <w:lvlText w:val="•"/>
      <w:lvlJc w:val="left"/>
      <w:pPr>
        <w:ind w:left="5839" w:hanging="658"/>
      </w:pPr>
      <w:rPr>
        <w:rFonts w:hint="default"/>
        <w:lang w:val="pt-PT" w:eastAsia="en-US" w:bidi="ar-SA"/>
      </w:rPr>
    </w:lvl>
    <w:lvl w:ilvl="7">
      <w:numFmt w:val="bullet"/>
      <w:lvlText w:val="•"/>
      <w:lvlJc w:val="left"/>
      <w:pPr>
        <w:ind w:left="6776" w:hanging="658"/>
      </w:pPr>
      <w:rPr>
        <w:rFonts w:hint="default"/>
        <w:lang w:val="pt-PT" w:eastAsia="en-US" w:bidi="ar-SA"/>
      </w:rPr>
    </w:lvl>
    <w:lvl w:ilvl="8">
      <w:numFmt w:val="bullet"/>
      <w:lvlText w:val="•"/>
      <w:lvlJc w:val="left"/>
      <w:pPr>
        <w:ind w:left="7713" w:hanging="658"/>
      </w:pPr>
      <w:rPr>
        <w:rFonts w:hint="default"/>
        <w:lang w:val="pt-PT" w:eastAsia="en-US" w:bidi="ar-SA"/>
      </w:rPr>
    </w:lvl>
  </w:abstractNum>
  <w:abstractNum w:abstractNumId="27" w15:restartNumberingAfterBreak="0">
    <w:nsid w:val="5AFA62A9"/>
    <w:multiLevelType w:val="hybridMultilevel"/>
    <w:tmpl w:val="7BA87EC2"/>
    <w:lvl w:ilvl="0" w:tplc="4F307456">
      <w:start w:val="1"/>
      <w:numFmt w:val="upperRoman"/>
      <w:lvlText w:val="%1"/>
      <w:lvlJc w:val="left"/>
      <w:pPr>
        <w:ind w:left="221" w:hanging="183"/>
      </w:pPr>
      <w:rPr>
        <w:rFonts w:ascii="Arial MT" w:eastAsia="Arial MT" w:hAnsi="Arial MT" w:cs="Arial MT" w:hint="default"/>
        <w:w w:val="100"/>
        <w:sz w:val="22"/>
        <w:szCs w:val="22"/>
        <w:lang w:val="pt-PT" w:eastAsia="en-US" w:bidi="ar-SA"/>
      </w:rPr>
    </w:lvl>
    <w:lvl w:ilvl="1" w:tplc="62AAA49E">
      <w:numFmt w:val="bullet"/>
      <w:lvlText w:val="•"/>
      <w:lvlJc w:val="left"/>
      <w:pPr>
        <w:ind w:left="1156" w:hanging="183"/>
      </w:pPr>
      <w:rPr>
        <w:rFonts w:hint="default"/>
        <w:lang w:val="pt-PT" w:eastAsia="en-US" w:bidi="ar-SA"/>
      </w:rPr>
    </w:lvl>
    <w:lvl w:ilvl="2" w:tplc="CD26D7B2">
      <w:numFmt w:val="bullet"/>
      <w:lvlText w:val="•"/>
      <w:lvlJc w:val="left"/>
      <w:pPr>
        <w:ind w:left="2093" w:hanging="183"/>
      </w:pPr>
      <w:rPr>
        <w:rFonts w:hint="default"/>
        <w:lang w:val="pt-PT" w:eastAsia="en-US" w:bidi="ar-SA"/>
      </w:rPr>
    </w:lvl>
    <w:lvl w:ilvl="3" w:tplc="5C0A8058">
      <w:numFmt w:val="bullet"/>
      <w:lvlText w:val="•"/>
      <w:lvlJc w:val="left"/>
      <w:pPr>
        <w:ind w:left="3029" w:hanging="183"/>
      </w:pPr>
      <w:rPr>
        <w:rFonts w:hint="default"/>
        <w:lang w:val="pt-PT" w:eastAsia="en-US" w:bidi="ar-SA"/>
      </w:rPr>
    </w:lvl>
    <w:lvl w:ilvl="4" w:tplc="34AC307A">
      <w:numFmt w:val="bullet"/>
      <w:lvlText w:val="•"/>
      <w:lvlJc w:val="left"/>
      <w:pPr>
        <w:ind w:left="3966" w:hanging="183"/>
      </w:pPr>
      <w:rPr>
        <w:rFonts w:hint="default"/>
        <w:lang w:val="pt-PT" w:eastAsia="en-US" w:bidi="ar-SA"/>
      </w:rPr>
    </w:lvl>
    <w:lvl w:ilvl="5" w:tplc="FDE4E256">
      <w:numFmt w:val="bullet"/>
      <w:lvlText w:val="•"/>
      <w:lvlJc w:val="left"/>
      <w:pPr>
        <w:ind w:left="4903" w:hanging="183"/>
      </w:pPr>
      <w:rPr>
        <w:rFonts w:hint="default"/>
        <w:lang w:val="pt-PT" w:eastAsia="en-US" w:bidi="ar-SA"/>
      </w:rPr>
    </w:lvl>
    <w:lvl w:ilvl="6" w:tplc="86DA03BE">
      <w:numFmt w:val="bullet"/>
      <w:lvlText w:val="•"/>
      <w:lvlJc w:val="left"/>
      <w:pPr>
        <w:ind w:left="5839" w:hanging="183"/>
      </w:pPr>
      <w:rPr>
        <w:rFonts w:hint="default"/>
        <w:lang w:val="pt-PT" w:eastAsia="en-US" w:bidi="ar-SA"/>
      </w:rPr>
    </w:lvl>
    <w:lvl w:ilvl="7" w:tplc="05C6EA52">
      <w:numFmt w:val="bullet"/>
      <w:lvlText w:val="•"/>
      <w:lvlJc w:val="left"/>
      <w:pPr>
        <w:ind w:left="6776" w:hanging="183"/>
      </w:pPr>
      <w:rPr>
        <w:rFonts w:hint="default"/>
        <w:lang w:val="pt-PT" w:eastAsia="en-US" w:bidi="ar-SA"/>
      </w:rPr>
    </w:lvl>
    <w:lvl w:ilvl="8" w:tplc="0CC2EE36">
      <w:numFmt w:val="bullet"/>
      <w:lvlText w:val="•"/>
      <w:lvlJc w:val="left"/>
      <w:pPr>
        <w:ind w:left="7713" w:hanging="183"/>
      </w:pPr>
      <w:rPr>
        <w:rFonts w:hint="default"/>
        <w:lang w:val="pt-PT" w:eastAsia="en-US" w:bidi="ar-SA"/>
      </w:rPr>
    </w:lvl>
  </w:abstractNum>
  <w:abstractNum w:abstractNumId="28" w15:restartNumberingAfterBreak="0">
    <w:nsid w:val="67020B83"/>
    <w:multiLevelType w:val="hybridMultilevel"/>
    <w:tmpl w:val="47306C46"/>
    <w:lvl w:ilvl="0" w:tplc="14160DD4">
      <w:start w:val="1"/>
      <w:numFmt w:val="lowerLetter"/>
      <w:lvlText w:val="%1)"/>
      <w:lvlJc w:val="left"/>
      <w:pPr>
        <w:ind w:left="581" w:hanging="360"/>
      </w:pPr>
      <w:rPr>
        <w:rFonts w:hint="default"/>
        <w:b/>
        <w:bCs/>
      </w:rPr>
    </w:lvl>
    <w:lvl w:ilvl="1" w:tplc="04160019" w:tentative="1">
      <w:start w:val="1"/>
      <w:numFmt w:val="lowerLetter"/>
      <w:lvlText w:val="%2."/>
      <w:lvlJc w:val="left"/>
      <w:pPr>
        <w:ind w:left="1301" w:hanging="360"/>
      </w:pPr>
    </w:lvl>
    <w:lvl w:ilvl="2" w:tplc="0416001B" w:tentative="1">
      <w:start w:val="1"/>
      <w:numFmt w:val="lowerRoman"/>
      <w:lvlText w:val="%3."/>
      <w:lvlJc w:val="right"/>
      <w:pPr>
        <w:ind w:left="2021" w:hanging="180"/>
      </w:pPr>
    </w:lvl>
    <w:lvl w:ilvl="3" w:tplc="0416000F" w:tentative="1">
      <w:start w:val="1"/>
      <w:numFmt w:val="decimal"/>
      <w:lvlText w:val="%4."/>
      <w:lvlJc w:val="left"/>
      <w:pPr>
        <w:ind w:left="2741" w:hanging="360"/>
      </w:pPr>
    </w:lvl>
    <w:lvl w:ilvl="4" w:tplc="04160019" w:tentative="1">
      <w:start w:val="1"/>
      <w:numFmt w:val="lowerLetter"/>
      <w:lvlText w:val="%5."/>
      <w:lvlJc w:val="left"/>
      <w:pPr>
        <w:ind w:left="3461" w:hanging="360"/>
      </w:pPr>
    </w:lvl>
    <w:lvl w:ilvl="5" w:tplc="0416001B" w:tentative="1">
      <w:start w:val="1"/>
      <w:numFmt w:val="lowerRoman"/>
      <w:lvlText w:val="%6."/>
      <w:lvlJc w:val="right"/>
      <w:pPr>
        <w:ind w:left="4181" w:hanging="180"/>
      </w:pPr>
    </w:lvl>
    <w:lvl w:ilvl="6" w:tplc="0416000F" w:tentative="1">
      <w:start w:val="1"/>
      <w:numFmt w:val="decimal"/>
      <w:lvlText w:val="%7."/>
      <w:lvlJc w:val="left"/>
      <w:pPr>
        <w:ind w:left="4901" w:hanging="360"/>
      </w:pPr>
    </w:lvl>
    <w:lvl w:ilvl="7" w:tplc="04160019" w:tentative="1">
      <w:start w:val="1"/>
      <w:numFmt w:val="lowerLetter"/>
      <w:lvlText w:val="%8."/>
      <w:lvlJc w:val="left"/>
      <w:pPr>
        <w:ind w:left="5621" w:hanging="360"/>
      </w:pPr>
    </w:lvl>
    <w:lvl w:ilvl="8" w:tplc="0416001B" w:tentative="1">
      <w:start w:val="1"/>
      <w:numFmt w:val="lowerRoman"/>
      <w:lvlText w:val="%9."/>
      <w:lvlJc w:val="right"/>
      <w:pPr>
        <w:ind w:left="6341" w:hanging="180"/>
      </w:pPr>
    </w:lvl>
  </w:abstractNum>
  <w:abstractNum w:abstractNumId="29" w15:restartNumberingAfterBreak="0">
    <w:nsid w:val="6AA17E3E"/>
    <w:multiLevelType w:val="multilevel"/>
    <w:tmpl w:val="D5444590"/>
    <w:lvl w:ilvl="0">
      <w:start w:val="12"/>
      <w:numFmt w:val="decimal"/>
      <w:lvlText w:val="%1"/>
      <w:lvlJc w:val="left"/>
      <w:pPr>
        <w:ind w:left="221" w:hanging="680"/>
      </w:pPr>
      <w:rPr>
        <w:rFonts w:hint="default"/>
        <w:lang w:val="pt-PT" w:eastAsia="en-US" w:bidi="ar-SA"/>
      </w:rPr>
    </w:lvl>
    <w:lvl w:ilvl="1">
      <w:start w:val="1"/>
      <w:numFmt w:val="decimal"/>
      <w:lvlText w:val="%1.%2."/>
      <w:lvlJc w:val="left"/>
      <w:pPr>
        <w:ind w:left="221" w:hanging="680"/>
      </w:pPr>
      <w:rPr>
        <w:rFonts w:ascii="Arial" w:eastAsia="Arial" w:hAnsi="Arial" w:cs="Arial" w:hint="default"/>
        <w:b/>
        <w:bCs/>
        <w:spacing w:val="-2"/>
        <w:w w:val="100"/>
        <w:sz w:val="22"/>
        <w:szCs w:val="22"/>
        <w:lang w:val="pt-PT" w:eastAsia="en-US" w:bidi="ar-SA"/>
      </w:rPr>
    </w:lvl>
    <w:lvl w:ilvl="2">
      <w:numFmt w:val="bullet"/>
      <w:lvlText w:val="•"/>
      <w:lvlJc w:val="left"/>
      <w:pPr>
        <w:ind w:left="2093" w:hanging="680"/>
      </w:pPr>
      <w:rPr>
        <w:rFonts w:hint="default"/>
        <w:lang w:val="pt-PT" w:eastAsia="en-US" w:bidi="ar-SA"/>
      </w:rPr>
    </w:lvl>
    <w:lvl w:ilvl="3">
      <w:numFmt w:val="bullet"/>
      <w:lvlText w:val="•"/>
      <w:lvlJc w:val="left"/>
      <w:pPr>
        <w:ind w:left="3029" w:hanging="680"/>
      </w:pPr>
      <w:rPr>
        <w:rFonts w:hint="default"/>
        <w:lang w:val="pt-PT" w:eastAsia="en-US" w:bidi="ar-SA"/>
      </w:rPr>
    </w:lvl>
    <w:lvl w:ilvl="4">
      <w:numFmt w:val="bullet"/>
      <w:lvlText w:val="•"/>
      <w:lvlJc w:val="left"/>
      <w:pPr>
        <w:ind w:left="3966" w:hanging="680"/>
      </w:pPr>
      <w:rPr>
        <w:rFonts w:hint="default"/>
        <w:lang w:val="pt-PT" w:eastAsia="en-US" w:bidi="ar-SA"/>
      </w:rPr>
    </w:lvl>
    <w:lvl w:ilvl="5">
      <w:numFmt w:val="bullet"/>
      <w:lvlText w:val="•"/>
      <w:lvlJc w:val="left"/>
      <w:pPr>
        <w:ind w:left="4903" w:hanging="680"/>
      </w:pPr>
      <w:rPr>
        <w:rFonts w:hint="default"/>
        <w:lang w:val="pt-PT" w:eastAsia="en-US" w:bidi="ar-SA"/>
      </w:rPr>
    </w:lvl>
    <w:lvl w:ilvl="6">
      <w:numFmt w:val="bullet"/>
      <w:lvlText w:val="•"/>
      <w:lvlJc w:val="left"/>
      <w:pPr>
        <w:ind w:left="5839" w:hanging="680"/>
      </w:pPr>
      <w:rPr>
        <w:rFonts w:hint="default"/>
        <w:lang w:val="pt-PT" w:eastAsia="en-US" w:bidi="ar-SA"/>
      </w:rPr>
    </w:lvl>
    <w:lvl w:ilvl="7">
      <w:numFmt w:val="bullet"/>
      <w:lvlText w:val="•"/>
      <w:lvlJc w:val="left"/>
      <w:pPr>
        <w:ind w:left="6776" w:hanging="680"/>
      </w:pPr>
      <w:rPr>
        <w:rFonts w:hint="default"/>
        <w:lang w:val="pt-PT" w:eastAsia="en-US" w:bidi="ar-SA"/>
      </w:rPr>
    </w:lvl>
    <w:lvl w:ilvl="8">
      <w:numFmt w:val="bullet"/>
      <w:lvlText w:val="•"/>
      <w:lvlJc w:val="left"/>
      <w:pPr>
        <w:ind w:left="7713" w:hanging="680"/>
      </w:pPr>
      <w:rPr>
        <w:rFonts w:hint="default"/>
        <w:lang w:val="pt-PT" w:eastAsia="en-US" w:bidi="ar-SA"/>
      </w:rPr>
    </w:lvl>
  </w:abstractNum>
  <w:abstractNum w:abstractNumId="30" w15:restartNumberingAfterBreak="0">
    <w:nsid w:val="6C250F64"/>
    <w:multiLevelType w:val="multilevel"/>
    <w:tmpl w:val="2F9E29CE"/>
    <w:lvl w:ilvl="0">
      <w:start w:val="9"/>
      <w:numFmt w:val="decimal"/>
      <w:lvlText w:val="%1"/>
      <w:lvlJc w:val="left"/>
      <w:pPr>
        <w:ind w:left="590" w:hanging="369"/>
      </w:pPr>
      <w:rPr>
        <w:rFonts w:hint="default"/>
        <w:lang w:val="pt-PT" w:eastAsia="en-US" w:bidi="ar-SA"/>
      </w:rPr>
    </w:lvl>
    <w:lvl w:ilvl="1">
      <w:start w:val="4"/>
      <w:numFmt w:val="decimal"/>
      <w:lvlText w:val="%1.%2"/>
      <w:lvlJc w:val="left"/>
      <w:pPr>
        <w:ind w:left="590" w:hanging="369"/>
      </w:pPr>
      <w:rPr>
        <w:rFonts w:ascii="Arial" w:eastAsia="Arial" w:hAnsi="Arial" w:cs="Arial" w:hint="default"/>
        <w:b/>
        <w:bCs/>
        <w:spacing w:val="-2"/>
        <w:w w:val="100"/>
        <w:sz w:val="22"/>
        <w:szCs w:val="22"/>
        <w:lang w:val="pt-PT" w:eastAsia="en-US" w:bidi="ar-SA"/>
      </w:rPr>
    </w:lvl>
    <w:lvl w:ilvl="2">
      <w:numFmt w:val="bullet"/>
      <w:lvlText w:val="•"/>
      <w:lvlJc w:val="left"/>
      <w:pPr>
        <w:ind w:left="2397" w:hanging="369"/>
      </w:pPr>
      <w:rPr>
        <w:rFonts w:hint="default"/>
        <w:lang w:val="pt-PT" w:eastAsia="en-US" w:bidi="ar-SA"/>
      </w:rPr>
    </w:lvl>
    <w:lvl w:ilvl="3">
      <w:numFmt w:val="bullet"/>
      <w:lvlText w:val="•"/>
      <w:lvlJc w:val="left"/>
      <w:pPr>
        <w:ind w:left="3295" w:hanging="369"/>
      </w:pPr>
      <w:rPr>
        <w:rFonts w:hint="default"/>
        <w:lang w:val="pt-PT" w:eastAsia="en-US" w:bidi="ar-SA"/>
      </w:rPr>
    </w:lvl>
    <w:lvl w:ilvl="4">
      <w:numFmt w:val="bullet"/>
      <w:lvlText w:val="•"/>
      <w:lvlJc w:val="left"/>
      <w:pPr>
        <w:ind w:left="4194" w:hanging="369"/>
      </w:pPr>
      <w:rPr>
        <w:rFonts w:hint="default"/>
        <w:lang w:val="pt-PT" w:eastAsia="en-US" w:bidi="ar-SA"/>
      </w:rPr>
    </w:lvl>
    <w:lvl w:ilvl="5">
      <w:numFmt w:val="bullet"/>
      <w:lvlText w:val="•"/>
      <w:lvlJc w:val="left"/>
      <w:pPr>
        <w:ind w:left="5093" w:hanging="369"/>
      </w:pPr>
      <w:rPr>
        <w:rFonts w:hint="default"/>
        <w:lang w:val="pt-PT" w:eastAsia="en-US" w:bidi="ar-SA"/>
      </w:rPr>
    </w:lvl>
    <w:lvl w:ilvl="6">
      <w:numFmt w:val="bullet"/>
      <w:lvlText w:val="•"/>
      <w:lvlJc w:val="left"/>
      <w:pPr>
        <w:ind w:left="5991" w:hanging="369"/>
      </w:pPr>
      <w:rPr>
        <w:rFonts w:hint="default"/>
        <w:lang w:val="pt-PT" w:eastAsia="en-US" w:bidi="ar-SA"/>
      </w:rPr>
    </w:lvl>
    <w:lvl w:ilvl="7">
      <w:numFmt w:val="bullet"/>
      <w:lvlText w:val="•"/>
      <w:lvlJc w:val="left"/>
      <w:pPr>
        <w:ind w:left="6890" w:hanging="369"/>
      </w:pPr>
      <w:rPr>
        <w:rFonts w:hint="default"/>
        <w:lang w:val="pt-PT" w:eastAsia="en-US" w:bidi="ar-SA"/>
      </w:rPr>
    </w:lvl>
    <w:lvl w:ilvl="8">
      <w:numFmt w:val="bullet"/>
      <w:lvlText w:val="•"/>
      <w:lvlJc w:val="left"/>
      <w:pPr>
        <w:ind w:left="7789" w:hanging="369"/>
      </w:pPr>
      <w:rPr>
        <w:rFonts w:hint="default"/>
        <w:lang w:val="pt-PT" w:eastAsia="en-US" w:bidi="ar-SA"/>
      </w:rPr>
    </w:lvl>
  </w:abstractNum>
  <w:abstractNum w:abstractNumId="31" w15:restartNumberingAfterBreak="0">
    <w:nsid w:val="71261EEB"/>
    <w:multiLevelType w:val="multilevel"/>
    <w:tmpl w:val="960A67D6"/>
    <w:lvl w:ilvl="0">
      <w:start w:val="2"/>
      <w:numFmt w:val="decimal"/>
      <w:lvlText w:val="%1."/>
      <w:lvlJc w:val="left"/>
      <w:pPr>
        <w:ind w:left="1143" w:hanging="922"/>
      </w:pPr>
      <w:rPr>
        <w:rFonts w:ascii="Arial" w:eastAsia="Arial" w:hAnsi="Arial" w:cs="Arial" w:hint="default"/>
        <w:b/>
        <w:bCs/>
        <w:spacing w:val="-2"/>
        <w:w w:val="100"/>
        <w:sz w:val="22"/>
        <w:szCs w:val="22"/>
        <w:lang w:val="pt-PT" w:eastAsia="en-US" w:bidi="ar-SA"/>
      </w:rPr>
    </w:lvl>
    <w:lvl w:ilvl="1">
      <w:start w:val="1"/>
      <w:numFmt w:val="decimal"/>
      <w:lvlText w:val="%1.%2."/>
      <w:lvlJc w:val="left"/>
      <w:pPr>
        <w:ind w:left="221" w:hanging="509"/>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833" w:hanging="612"/>
      </w:pPr>
      <w:rPr>
        <w:rFonts w:ascii="Arial" w:eastAsia="Arial" w:hAnsi="Arial" w:cs="Arial" w:hint="default"/>
        <w:b/>
        <w:bCs/>
        <w:spacing w:val="-2"/>
        <w:w w:val="100"/>
        <w:sz w:val="22"/>
        <w:szCs w:val="22"/>
        <w:lang w:val="pt-PT" w:eastAsia="en-US" w:bidi="ar-SA"/>
      </w:rPr>
    </w:lvl>
    <w:lvl w:ilvl="3">
      <w:numFmt w:val="bullet"/>
      <w:lvlText w:val="•"/>
      <w:lvlJc w:val="left"/>
      <w:pPr>
        <w:ind w:left="2195" w:hanging="612"/>
      </w:pPr>
      <w:rPr>
        <w:rFonts w:hint="default"/>
        <w:lang w:val="pt-PT" w:eastAsia="en-US" w:bidi="ar-SA"/>
      </w:rPr>
    </w:lvl>
    <w:lvl w:ilvl="4">
      <w:numFmt w:val="bullet"/>
      <w:lvlText w:val="•"/>
      <w:lvlJc w:val="left"/>
      <w:pPr>
        <w:ind w:left="3251" w:hanging="612"/>
      </w:pPr>
      <w:rPr>
        <w:rFonts w:hint="default"/>
        <w:lang w:val="pt-PT" w:eastAsia="en-US" w:bidi="ar-SA"/>
      </w:rPr>
    </w:lvl>
    <w:lvl w:ilvl="5">
      <w:numFmt w:val="bullet"/>
      <w:lvlText w:val="•"/>
      <w:lvlJc w:val="left"/>
      <w:pPr>
        <w:ind w:left="4307" w:hanging="612"/>
      </w:pPr>
      <w:rPr>
        <w:rFonts w:hint="default"/>
        <w:lang w:val="pt-PT" w:eastAsia="en-US" w:bidi="ar-SA"/>
      </w:rPr>
    </w:lvl>
    <w:lvl w:ilvl="6">
      <w:numFmt w:val="bullet"/>
      <w:lvlText w:val="•"/>
      <w:lvlJc w:val="left"/>
      <w:pPr>
        <w:ind w:left="5363" w:hanging="612"/>
      </w:pPr>
      <w:rPr>
        <w:rFonts w:hint="default"/>
        <w:lang w:val="pt-PT" w:eastAsia="en-US" w:bidi="ar-SA"/>
      </w:rPr>
    </w:lvl>
    <w:lvl w:ilvl="7">
      <w:numFmt w:val="bullet"/>
      <w:lvlText w:val="•"/>
      <w:lvlJc w:val="left"/>
      <w:pPr>
        <w:ind w:left="6419" w:hanging="612"/>
      </w:pPr>
      <w:rPr>
        <w:rFonts w:hint="default"/>
        <w:lang w:val="pt-PT" w:eastAsia="en-US" w:bidi="ar-SA"/>
      </w:rPr>
    </w:lvl>
    <w:lvl w:ilvl="8">
      <w:numFmt w:val="bullet"/>
      <w:lvlText w:val="•"/>
      <w:lvlJc w:val="left"/>
      <w:pPr>
        <w:ind w:left="7474" w:hanging="612"/>
      </w:pPr>
      <w:rPr>
        <w:rFonts w:hint="default"/>
        <w:lang w:val="pt-PT" w:eastAsia="en-US" w:bidi="ar-SA"/>
      </w:rPr>
    </w:lvl>
  </w:abstractNum>
  <w:abstractNum w:abstractNumId="32" w15:restartNumberingAfterBreak="0">
    <w:nsid w:val="7D91726F"/>
    <w:multiLevelType w:val="multilevel"/>
    <w:tmpl w:val="B4B285A8"/>
    <w:lvl w:ilvl="0">
      <w:start w:val="8"/>
      <w:numFmt w:val="decimal"/>
      <w:lvlText w:val="%1"/>
      <w:lvlJc w:val="left"/>
      <w:pPr>
        <w:ind w:left="834" w:hanging="614"/>
      </w:pPr>
      <w:rPr>
        <w:rFonts w:hint="default"/>
        <w:lang w:val="pt-PT" w:eastAsia="en-US" w:bidi="ar-SA"/>
      </w:rPr>
    </w:lvl>
    <w:lvl w:ilvl="1">
      <w:start w:val="3"/>
      <w:numFmt w:val="decimal"/>
      <w:lvlText w:val="%1.%2"/>
      <w:lvlJc w:val="left"/>
      <w:pPr>
        <w:ind w:left="834" w:hanging="614"/>
      </w:pPr>
      <w:rPr>
        <w:rFonts w:hint="default"/>
        <w:lang w:val="pt-PT" w:eastAsia="en-US" w:bidi="ar-SA"/>
      </w:rPr>
    </w:lvl>
    <w:lvl w:ilvl="2">
      <w:start w:val="4"/>
      <w:numFmt w:val="decimal"/>
      <w:lvlText w:val="%1.%2.%3."/>
      <w:lvlJc w:val="left"/>
      <w:pPr>
        <w:ind w:left="834" w:hanging="614"/>
      </w:pPr>
      <w:rPr>
        <w:rFonts w:ascii="Arial" w:eastAsia="Arial" w:hAnsi="Arial" w:cs="Arial" w:hint="default"/>
        <w:b/>
        <w:bCs/>
        <w:spacing w:val="-2"/>
        <w:w w:val="100"/>
        <w:sz w:val="22"/>
        <w:szCs w:val="22"/>
        <w:lang w:val="pt-PT" w:eastAsia="en-US" w:bidi="ar-SA"/>
      </w:rPr>
    </w:lvl>
    <w:lvl w:ilvl="3">
      <w:numFmt w:val="bullet"/>
      <w:lvlText w:val="•"/>
      <w:lvlJc w:val="left"/>
      <w:pPr>
        <w:ind w:left="3463" w:hanging="614"/>
      </w:pPr>
      <w:rPr>
        <w:rFonts w:hint="default"/>
        <w:lang w:val="pt-PT" w:eastAsia="en-US" w:bidi="ar-SA"/>
      </w:rPr>
    </w:lvl>
    <w:lvl w:ilvl="4">
      <w:numFmt w:val="bullet"/>
      <w:lvlText w:val="•"/>
      <w:lvlJc w:val="left"/>
      <w:pPr>
        <w:ind w:left="4338" w:hanging="614"/>
      </w:pPr>
      <w:rPr>
        <w:rFonts w:hint="default"/>
        <w:lang w:val="pt-PT" w:eastAsia="en-US" w:bidi="ar-SA"/>
      </w:rPr>
    </w:lvl>
    <w:lvl w:ilvl="5">
      <w:numFmt w:val="bullet"/>
      <w:lvlText w:val="•"/>
      <w:lvlJc w:val="left"/>
      <w:pPr>
        <w:ind w:left="5213" w:hanging="614"/>
      </w:pPr>
      <w:rPr>
        <w:rFonts w:hint="default"/>
        <w:lang w:val="pt-PT" w:eastAsia="en-US" w:bidi="ar-SA"/>
      </w:rPr>
    </w:lvl>
    <w:lvl w:ilvl="6">
      <w:numFmt w:val="bullet"/>
      <w:lvlText w:val="•"/>
      <w:lvlJc w:val="left"/>
      <w:pPr>
        <w:ind w:left="6087" w:hanging="614"/>
      </w:pPr>
      <w:rPr>
        <w:rFonts w:hint="default"/>
        <w:lang w:val="pt-PT" w:eastAsia="en-US" w:bidi="ar-SA"/>
      </w:rPr>
    </w:lvl>
    <w:lvl w:ilvl="7">
      <w:numFmt w:val="bullet"/>
      <w:lvlText w:val="•"/>
      <w:lvlJc w:val="left"/>
      <w:pPr>
        <w:ind w:left="6962" w:hanging="614"/>
      </w:pPr>
      <w:rPr>
        <w:rFonts w:hint="default"/>
        <w:lang w:val="pt-PT" w:eastAsia="en-US" w:bidi="ar-SA"/>
      </w:rPr>
    </w:lvl>
    <w:lvl w:ilvl="8">
      <w:numFmt w:val="bullet"/>
      <w:lvlText w:val="•"/>
      <w:lvlJc w:val="left"/>
      <w:pPr>
        <w:ind w:left="7837" w:hanging="614"/>
      </w:pPr>
      <w:rPr>
        <w:rFonts w:hint="default"/>
        <w:lang w:val="pt-PT" w:eastAsia="en-US" w:bidi="ar-SA"/>
      </w:rPr>
    </w:lvl>
  </w:abstractNum>
  <w:abstractNum w:abstractNumId="33" w15:restartNumberingAfterBreak="0">
    <w:nsid w:val="7EFD0CAA"/>
    <w:multiLevelType w:val="multilevel"/>
    <w:tmpl w:val="1424E79E"/>
    <w:lvl w:ilvl="0">
      <w:start w:val="9"/>
      <w:numFmt w:val="decimal"/>
      <w:lvlText w:val="%1"/>
      <w:lvlJc w:val="left"/>
      <w:pPr>
        <w:ind w:left="649" w:hanging="429"/>
      </w:pPr>
      <w:rPr>
        <w:rFonts w:hint="default"/>
        <w:lang w:val="pt-PT" w:eastAsia="en-US" w:bidi="ar-SA"/>
      </w:rPr>
    </w:lvl>
    <w:lvl w:ilvl="1">
      <w:start w:val="2"/>
      <w:numFmt w:val="decimal"/>
      <w:lvlText w:val="%1.%2."/>
      <w:lvlJc w:val="left"/>
      <w:pPr>
        <w:ind w:left="649" w:hanging="429"/>
      </w:pPr>
      <w:rPr>
        <w:rFonts w:ascii="Arial" w:eastAsia="Arial" w:hAnsi="Arial" w:cs="Arial" w:hint="default"/>
        <w:b/>
        <w:bCs/>
        <w:spacing w:val="-2"/>
        <w:w w:val="100"/>
        <w:sz w:val="22"/>
        <w:szCs w:val="22"/>
        <w:lang w:val="pt-PT" w:eastAsia="en-US" w:bidi="ar-SA"/>
      </w:rPr>
    </w:lvl>
    <w:lvl w:ilvl="2">
      <w:numFmt w:val="bullet"/>
      <w:lvlText w:val="•"/>
      <w:lvlJc w:val="left"/>
      <w:pPr>
        <w:ind w:left="2429" w:hanging="429"/>
      </w:pPr>
      <w:rPr>
        <w:rFonts w:hint="default"/>
        <w:lang w:val="pt-PT" w:eastAsia="en-US" w:bidi="ar-SA"/>
      </w:rPr>
    </w:lvl>
    <w:lvl w:ilvl="3">
      <w:numFmt w:val="bullet"/>
      <w:lvlText w:val="•"/>
      <w:lvlJc w:val="left"/>
      <w:pPr>
        <w:ind w:left="3323" w:hanging="429"/>
      </w:pPr>
      <w:rPr>
        <w:rFonts w:hint="default"/>
        <w:lang w:val="pt-PT" w:eastAsia="en-US" w:bidi="ar-SA"/>
      </w:rPr>
    </w:lvl>
    <w:lvl w:ilvl="4">
      <w:numFmt w:val="bullet"/>
      <w:lvlText w:val="•"/>
      <w:lvlJc w:val="left"/>
      <w:pPr>
        <w:ind w:left="4218" w:hanging="429"/>
      </w:pPr>
      <w:rPr>
        <w:rFonts w:hint="default"/>
        <w:lang w:val="pt-PT" w:eastAsia="en-US" w:bidi="ar-SA"/>
      </w:rPr>
    </w:lvl>
    <w:lvl w:ilvl="5">
      <w:numFmt w:val="bullet"/>
      <w:lvlText w:val="•"/>
      <w:lvlJc w:val="left"/>
      <w:pPr>
        <w:ind w:left="5113" w:hanging="429"/>
      </w:pPr>
      <w:rPr>
        <w:rFonts w:hint="default"/>
        <w:lang w:val="pt-PT" w:eastAsia="en-US" w:bidi="ar-SA"/>
      </w:rPr>
    </w:lvl>
    <w:lvl w:ilvl="6">
      <w:numFmt w:val="bullet"/>
      <w:lvlText w:val="•"/>
      <w:lvlJc w:val="left"/>
      <w:pPr>
        <w:ind w:left="6007" w:hanging="429"/>
      </w:pPr>
      <w:rPr>
        <w:rFonts w:hint="default"/>
        <w:lang w:val="pt-PT" w:eastAsia="en-US" w:bidi="ar-SA"/>
      </w:rPr>
    </w:lvl>
    <w:lvl w:ilvl="7">
      <w:numFmt w:val="bullet"/>
      <w:lvlText w:val="•"/>
      <w:lvlJc w:val="left"/>
      <w:pPr>
        <w:ind w:left="6902" w:hanging="429"/>
      </w:pPr>
      <w:rPr>
        <w:rFonts w:hint="default"/>
        <w:lang w:val="pt-PT" w:eastAsia="en-US" w:bidi="ar-SA"/>
      </w:rPr>
    </w:lvl>
    <w:lvl w:ilvl="8">
      <w:numFmt w:val="bullet"/>
      <w:lvlText w:val="•"/>
      <w:lvlJc w:val="left"/>
      <w:pPr>
        <w:ind w:left="7797" w:hanging="429"/>
      </w:pPr>
      <w:rPr>
        <w:rFonts w:hint="default"/>
        <w:lang w:val="pt-PT" w:eastAsia="en-US" w:bidi="ar-SA"/>
      </w:rPr>
    </w:lvl>
  </w:abstractNum>
  <w:abstractNum w:abstractNumId="34" w15:restartNumberingAfterBreak="0">
    <w:nsid w:val="7F2B5611"/>
    <w:multiLevelType w:val="multilevel"/>
    <w:tmpl w:val="17F8D314"/>
    <w:lvl w:ilvl="0">
      <w:start w:val="8"/>
      <w:numFmt w:val="decimal"/>
      <w:lvlText w:val="%1"/>
      <w:lvlJc w:val="left"/>
      <w:pPr>
        <w:ind w:left="221" w:hanging="447"/>
      </w:pPr>
      <w:rPr>
        <w:rFonts w:hint="default"/>
        <w:lang w:val="pt-PT" w:eastAsia="en-US" w:bidi="ar-SA"/>
      </w:rPr>
    </w:lvl>
    <w:lvl w:ilvl="1">
      <w:start w:val="2"/>
      <w:numFmt w:val="decimal"/>
      <w:lvlText w:val="%1.%2"/>
      <w:lvlJc w:val="left"/>
      <w:pPr>
        <w:ind w:left="221" w:hanging="447"/>
      </w:pPr>
      <w:rPr>
        <w:rFonts w:ascii="Arial MT" w:eastAsia="Arial MT" w:hAnsi="Arial MT" w:cs="Arial MT" w:hint="default"/>
        <w:spacing w:val="-2"/>
        <w:w w:val="100"/>
        <w:sz w:val="22"/>
        <w:szCs w:val="22"/>
        <w:lang w:val="pt-PT" w:eastAsia="en-US" w:bidi="ar-SA"/>
      </w:rPr>
    </w:lvl>
    <w:lvl w:ilvl="2">
      <w:start w:val="1"/>
      <w:numFmt w:val="decimal"/>
      <w:lvlText w:val="%1.%2.%3"/>
      <w:lvlJc w:val="left"/>
      <w:pPr>
        <w:ind w:left="221" w:hanging="582"/>
      </w:pPr>
      <w:rPr>
        <w:rFonts w:ascii="Arial MT" w:eastAsia="Arial MT" w:hAnsi="Arial MT" w:cs="Arial MT" w:hint="default"/>
        <w:spacing w:val="-2"/>
        <w:w w:val="100"/>
        <w:sz w:val="22"/>
        <w:szCs w:val="22"/>
        <w:lang w:val="pt-PT" w:eastAsia="en-US" w:bidi="ar-SA"/>
      </w:rPr>
    </w:lvl>
    <w:lvl w:ilvl="3">
      <w:numFmt w:val="bullet"/>
      <w:lvlText w:val="•"/>
      <w:lvlJc w:val="left"/>
      <w:pPr>
        <w:ind w:left="3029" w:hanging="582"/>
      </w:pPr>
      <w:rPr>
        <w:rFonts w:hint="default"/>
        <w:lang w:val="pt-PT" w:eastAsia="en-US" w:bidi="ar-SA"/>
      </w:rPr>
    </w:lvl>
    <w:lvl w:ilvl="4">
      <w:numFmt w:val="bullet"/>
      <w:lvlText w:val="•"/>
      <w:lvlJc w:val="left"/>
      <w:pPr>
        <w:ind w:left="3966" w:hanging="582"/>
      </w:pPr>
      <w:rPr>
        <w:rFonts w:hint="default"/>
        <w:lang w:val="pt-PT" w:eastAsia="en-US" w:bidi="ar-SA"/>
      </w:rPr>
    </w:lvl>
    <w:lvl w:ilvl="5">
      <w:numFmt w:val="bullet"/>
      <w:lvlText w:val="•"/>
      <w:lvlJc w:val="left"/>
      <w:pPr>
        <w:ind w:left="4903" w:hanging="582"/>
      </w:pPr>
      <w:rPr>
        <w:rFonts w:hint="default"/>
        <w:lang w:val="pt-PT" w:eastAsia="en-US" w:bidi="ar-SA"/>
      </w:rPr>
    </w:lvl>
    <w:lvl w:ilvl="6">
      <w:numFmt w:val="bullet"/>
      <w:lvlText w:val="•"/>
      <w:lvlJc w:val="left"/>
      <w:pPr>
        <w:ind w:left="5839" w:hanging="582"/>
      </w:pPr>
      <w:rPr>
        <w:rFonts w:hint="default"/>
        <w:lang w:val="pt-PT" w:eastAsia="en-US" w:bidi="ar-SA"/>
      </w:rPr>
    </w:lvl>
    <w:lvl w:ilvl="7">
      <w:numFmt w:val="bullet"/>
      <w:lvlText w:val="•"/>
      <w:lvlJc w:val="left"/>
      <w:pPr>
        <w:ind w:left="6776" w:hanging="582"/>
      </w:pPr>
      <w:rPr>
        <w:rFonts w:hint="default"/>
        <w:lang w:val="pt-PT" w:eastAsia="en-US" w:bidi="ar-SA"/>
      </w:rPr>
    </w:lvl>
    <w:lvl w:ilvl="8">
      <w:numFmt w:val="bullet"/>
      <w:lvlText w:val="•"/>
      <w:lvlJc w:val="left"/>
      <w:pPr>
        <w:ind w:left="7713" w:hanging="582"/>
      </w:pPr>
      <w:rPr>
        <w:rFonts w:hint="default"/>
        <w:lang w:val="pt-PT" w:eastAsia="en-US" w:bidi="ar-SA"/>
      </w:rPr>
    </w:lvl>
  </w:abstractNum>
  <w:num w:numId="1">
    <w:abstractNumId w:val="0"/>
  </w:num>
  <w:num w:numId="2">
    <w:abstractNumId w:val="24"/>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7"/>
  </w:num>
  <w:num w:numId="6">
    <w:abstractNumId w:val="12"/>
  </w:num>
  <w:num w:numId="7">
    <w:abstractNumId w:val="3"/>
  </w:num>
  <w:num w:numId="8">
    <w:abstractNumId w:val="18"/>
  </w:num>
  <w:num w:numId="9">
    <w:abstractNumId w:val="15"/>
  </w:num>
  <w:num w:numId="10">
    <w:abstractNumId w:val="7"/>
  </w:num>
  <w:num w:numId="11">
    <w:abstractNumId w:val="21"/>
  </w:num>
  <w:num w:numId="12">
    <w:abstractNumId w:val="29"/>
  </w:num>
  <w:num w:numId="13">
    <w:abstractNumId w:val="4"/>
  </w:num>
  <w:num w:numId="14">
    <w:abstractNumId w:val="30"/>
  </w:num>
  <w:num w:numId="15">
    <w:abstractNumId w:val="33"/>
  </w:num>
  <w:num w:numId="16">
    <w:abstractNumId w:val="14"/>
  </w:num>
  <w:num w:numId="17">
    <w:abstractNumId w:val="17"/>
  </w:num>
  <w:num w:numId="18">
    <w:abstractNumId w:val="32"/>
  </w:num>
  <w:num w:numId="19">
    <w:abstractNumId w:val="23"/>
  </w:num>
  <w:num w:numId="20">
    <w:abstractNumId w:val="34"/>
  </w:num>
  <w:num w:numId="21">
    <w:abstractNumId w:val="8"/>
  </w:num>
  <w:num w:numId="22">
    <w:abstractNumId w:val="2"/>
  </w:num>
  <w:num w:numId="23">
    <w:abstractNumId w:val="20"/>
  </w:num>
  <w:num w:numId="24">
    <w:abstractNumId w:val="16"/>
  </w:num>
  <w:num w:numId="25">
    <w:abstractNumId w:val="6"/>
  </w:num>
  <w:num w:numId="26">
    <w:abstractNumId w:val="26"/>
  </w:num>
  <w:num w:numId="27">
    <w:abstractNumId w:val="31"/>
  </w:num>
  <w:num w:numId="28">
    <w:abstractNumId w:val="19"/>
  </w:num>
  <w:num w:numId="29">
    <w:abstractNumId w:val="13"/>
  </w:num>
  <w:num w:numId="30">
    <w:abstractNumId w:val="28"/>
  </w:num>
  <w:num w:numId="31">
    <w:abstractNumId w:val="25"/>
  </w:num>
  <w:num w:numId="32">
    <w:abstractNumId w:val="10"/>
  </w:num>
  <w:num w:numId="33">
    <w:abstractNumId w:val="11"/>
  </w:num>
  <w:num w:numId="34">
    <w:abstractNumId w:val="9"/>
  </w:num>
  <w:num w:numId="35">
    <w:abstractNumId w:val="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5D0"/>
    <w:rsid w:val="00002B49"/>
    <w:rsid w:val="00010890"/>
    <w:rsid w:val="000114AC"/>
    <w:rsid w:val="00013714"/>
    <w:rsid w:val="0001391F"/>
    <w:rsid w:val="0001403E"/>
    <w:rsid w:val="00015875"/>
    <w:rsid w:val="000200AC"/>
    <w:rsid w:val="00023948"/>
    <w:rsid w:val="00024A62"/>
    <w:rsid w:val="00024E4D"/>
    <w:rsid w:val="00027EE2"/>
    <w:rsid w:val="00031FAD"/>
    <w:rsid w:val="000442E2"/>
    <w:rsid w:val="00046AD0"/>
    <w:rsid w:val="00052E61"/>
    <w:rsid w:val="000530C5"/>
    <w:rsid w:val="000532DB"/>
    <w:rsid w:val="000565F0"/>
    <w:rsid w:val="00063CE2"/>
    <w:rsid w:val="00073724"/>
    <w:rsid w:val="00076306"/>
    <w:rsid w:val="00076EB1"/>
    <w:rsid w:val="000774F8"/>
    <w:rsid w:val="0009129D"/>
    <w:rsid w:val="000A0EC8"/>
    <w:rsid w:val="000A6FF3"/>
    <w:rsid w:val="000B31BA"/>
    <w:rsid w:val="000B7852"/>
    <w:rsid w:val="000E4CC4"/>
    <w:rsid w:val="000E5421"/>
    <w:rsid w:val="000E694A"/>
    <w:rsid w:val="000E7DF5"/>
    <w:rsid w:val="000F1779"/>
    <w:rsid w:val="000F35EA"/>
    <w:rsid w:val="000F4156"/>
    <w:rsid w:val="000F4344"/>
    <w:rsid w:val="000F7A07"/>
    <w:rsid w:val="001031A0"/>
    <w:rsid w:val="001048FF"/>
    <w:rsid w:val="00104988"/>
    <w:rsid w:val="001109C5"/>
    <w:rsid w:val="001170EF"/>
    <w:rsid w:val="0012249B"/>
    <w:rsid w:val="00125275"/>
    <w:rsid w:val="0014001A"/>
    <w:rsid w:val="001503A4"/>
    <w:rsid w:val="00154137"/>
    <w:rsid w:val="00157AF4"/>
    <w:rsid w:val="0016164C"/>
    <w:rsid w:val="00170073"/>
    <w:rsid w:val="00173375"/>
    <w:rsid w:val="00174859"/>
    <w:rsid w:val="00174BEF"/>
    <w:rsid w:val="00181EBA"/>
    <w:rsid w:val="00191BEE"/>
    <w:rsid w:val="00193717"/>
    <w:rsid w:val="001937D8"/>
    <w:rsid w:val="001939BD"/>
    <w:rsid w:val="001940F7"/>
    <w:rsid w:val="001949EC"/>
    <w:rsid w:val="001A0530"/>
    <w:rsid w:val="001A56B8"/>
    <w:rsid w:val="001A5D0B"/>
    <w:rsid w:val="001A772F"/>
    <w:rsid w:val="001B1AB2"/>
    <w:rsid w:val="001B1F09"/>
    <w:rsid w:val="001B2397"/>
    <w:rsid w:val="001B4E7D"/>
    <w:rsid w:val="001C0112"/>
    <w:rsid w:val="001C1B5B"/>
    <w:rsid w:val="001C4A9E"/>
    <w:rsid w:val="001D6DA4"/>
    <w:rsid w:val="001F0B3C"/>
    <w:rsid w:val="0020243C"/>
    <w:rsid w:val="00203B38"/>
    <w:rsid w:val="002115C5"/>
    <w:rsid w:val="0021346F"/>
    <w:rsid w:val="00214226"/>
    <w:rsid w:val="00224D3D"/>
    <w:rsid w:val="0023442D"/>
    <w:rsid w:val="002347AF"/>
    <w:rsid w:val="0023506E"/>
    <w:rsid w:val="00236139"/>
    <w:rsid w:val="00242C7A"/>
    <w:rsid w:val="00243457"/>
    <w:rsid w:val="002474DA"/>
    <w:rsid w:val="002528EA"/>
    <w:rsid w:val="00252E49"/>
    <w:rsid w:val="002535D0"/>
    <w:rsid w:val="00254296"/>
    <w:rsid w:val="00254A86"/>
    <w:rsid w:val="002561EC"/>
    <w:rsid w:val="00257C98"/>
    <w:rsid w:val="002665DF"/>
    <w:rsid w:val="002808F4"/>
    <w:rsid w:val="00281F43"/>
    <w:rsid w:val="0028314F"/>
    <w:rsid w:val="002876B7"/>
    <w:rsid w:val="00291E4E"/>
    <w:rsid w:val="002978E3"/>
    <w:rsid w:val="002A4793"/>
    <w:rsid w:val="002A47F6"/>
    <w:rsid w:val="002A659A"/>
    <w:rsid w:val="002A7995"/>
    <w:rsid w:val="002B2F31"/>
    <w:rsid w:val="002C3C21"/>
    <w:rsid w:val="002C458C"/>
    <w:rsid w:val="002C7458"/>
    <w:rsid w:val="002D15F8"/>
    <w:rsid w:val="002D2F42"/>
    <w:rsid w:val="002E550E"/>
    <w:rsid w:val="002F082B"/>
    <w:rsid w:val="002F33E2"/>
    <w:rsid w:val="002F50EC"/>
    <w:rsid w:val="002F7C3C"/>
    <w:rsid w:val="003114F3"/>
    <w:rsid w:val="00314824"/>
    <w:rsid w:val="00322564"/>
    <w:rsid w:val="003270C5"/>
    <w:rsid w:val="00335E5E"/>
    <w:rsid w:val="00340765"/>
    <w:rsid w:val="00342C9E"/>
    <w:rsid w:val="00346E20"/>
    <w:rsid w:val="00347853"/>
    <w:rsid w:val="00347F3A"/>
    <w:rsid w:val="0035101D"/>
    <w:rsid w:val="00361A1F"/>
    <w:rsid w:val="00362B90"/>
    <w:rsid w:val="00363D2F"/>
    <w:rsid w:val="003641D6"/>
    <w:rsid w:val="00367927"/>
    <w:rsid w:val="003737FB"/>
    <w:rsid w:val="0037423B"/>
    <w:rsid w:val="00375064"/>
    <w:rsid w:val="00382D53"/>
    <w:rsid w:val="00387526"/>
    <w:rsid w:val="003903BF"/>
    <w:rsid w:val="003925FA"/>
    <w:rsid w:val="003A10A8"/>
    <w:rsid w:val="003A36B1"/>
    <w:rsid w:val="003A5221"/>
    <w:rsid w:val="003A57BA"/>
    <w:rsid w:val="003B125B"/>
    <w:rsid w:val="003B14D5"/>
    <w:rsid w:val="003B4940"/>
    <w:rsid w:val="003C18D6"/>
    <w:rsid w:val="003C32F2"/>
    <w:rsid w:val="003C71EF"/>
    <w:rsid w:val="003D5945"/>
    <w:rsid w:val="003D59D1"/>
    <w:rsid w:val="003D5BF0"/>
    <w:rsid w:val="003E198D"/>
    <w:rsid w:val="003E24E7"/>
    <w:rsid w:val="003E254A"/>
    <w:rsid w:val="003E4EB7"/>
    <w:rsid w:val="003E6275"/>
    <w:rsid w:val="003E759D"/>
    <w:rsid w:val="003F07F4"/>
    <w:rsid w:val="003F0851"/>
    <w:rsid w:val="003F3DC4"/>
    <w:rsid w:val="004023C9"/>
    <w:rsid w:val="00411748"/>
    <w:rsid w:val="00417AF1"/>
    <w:rsid w:val="004235E9"/>
    <w:rsid w:val="00423621"/>
    <w:rsid w:val="0042595B"/>
    <w:rsid w:val="004274C4"/>
    <w:rsid w:val="00435D82"/>
    <w:rsid w:val="00437824"/>
    <w:rsid w:val="00440AAD"/>
    <w:rsid w:val="00444C8C"/>
    <w:rsid w:val="0045380C"/>
    <w:rsid w:val="004554BC"/>
    <w:rsid w:val="00455B75"/>
    <w:rsid w:val="004564FD"/>
    <w:rsid w:val="0046074A"/>
    <w:rsid w:val="00460CBE"/>
    <w:rsid w:val="0046276D"/>
    <w:rsid w:val="004738FF"/>
    <w:rsid w:val="0048478E"/>
    <w:rsid w:val="004911AD"/>
    <w:rsid w:val="00495D4C"/>
    <w:rsid w:val="004A00C3"/>
    <w:rsid w:val="004A08BD"/>
    <w:rsid w:val="004A33A0"/>
    <w:rsid w:val="004A4BED"/>
    <w:rsid w:val="004B3F04"/>
    <w:rsid w:val="004B4C4C"/>
    <w:rsid w:val="004B4E5D"/>
    <w:rsid w:val="004C3AB8"/>
    <w:rsid w:val="004C3BEA"/>
    <w:rsid w:val="004C62CA"/>
    <w:rsid w:val="004D3ADD"/>
    <w:rsid w:val="004D3F6B"/>
    <w:rsid w:val="004D4C95"/>
    <w:rsid w:val="004D5D49"/>
    <w:rsid w:val="004E1A8D"/>
    <w:rsid w:val="004E6AF8"/>
    <w:rsid w:val="004E6F67"/>
    <w:rsid w:val="004E71AA"/>
    <w:rsid w:val="004E77CC"/>
    <w:rsid w:val="005013E1"/>
    <w:rsid w:val="00502711"/>
    <w:rsid w:val="005028D9"/>
    <w:rsid w:val="00505F59"/>
    <w:rsid w:val="00507333"/>
    <w:rsid w:val="00507E71"/>
    <w:rsid w:val="005164C2"/>
    <w:rsid w:val="00530277"/>
    <w:rsid w:val="005317AD"/>
    <w:rsid w:val="00533C9B"/>
    <w:rsid w:val="005369B1"/>
    <w:rsid w:val="0054142D"/>
    <w:rsid w:val="00544E03"/>
    <w:rsid w:val="005532BF"/>
    <w:rsid w:val="00553D6E"/>
    <w:rsid w:val="00553ED5"/>
    <w:rsid w:val="005552CB"/>
    <w:rsid w:val="005609F3"/>
    <w:rsid w:val="00560A60"/>
    <w:rsid w:val="005639BD"/>
    <w:rsid w:val="005640BC"/>
    <w:rsid w:val="00567252"/>
    <w:rsid w:val="00572F22"/>
    <w:rsid w:val="00576977"/>
    <w:rsid w:val="00581AFF"/>
    <w:rsid w:val="005832C2"/>
    <w:rsid w:val="00586DB1"/>
    <w:rsid w:val="00586FAA"/>
    <w:rsid w:val="0058781B"/>
    <w:rsid w:val="0059043D"/>
    <w:rsid w:val="00597DE0"/>
    <w:rsid w:val="005A205B"/>
    <w:rsid w:val="005A687C"/>
    <w:rsid w:val="005B1F79"/>
    <w:rsid w:val="005B3DAC"/>
    <w:rsid w:val="005C5527"/>
    <w:rsid w:val="005C5C9C"/>
    <w:rsid w:val="005C70C9"/>
    <w:rsid w:val="005D2B70"/>
    <w:rsid w:val="005D510A"/>
    <w:rsid w:val="005E3623"/>
    <w:rsid w:val="005E76C2"/>
    <w:rsid w:val="005F080D"/>
    <w:rsid w:val="005F3BE2"/>
    <w:rsid w:val="005F760A"/>
    <w:rsid w:val="0060641A"/>
    <w:rsid w:val="00613E17"/>
    <w:rsid w:val="006253C9"/>
    <w:rsid w:val="006335D6"/>
    <w:rsid w:val="00635F5B"/>
    <w:rsid w:val="00643BF2"/>
    <w:rsid w:val="00654680"/>
    <w:rsid w:val="00664193"/>
    <w:rsid w:val="0066566B"/>
    <w:rsid w:val="00667E3E"/>
    <w:rsid w:val="00670623"/>
    <w:rsid w:val="00676C3C"/>
    <w:rsid w:val="00680CA4"/>
    <w:rsid w:val="0068378D"/>
    <w:rsid w:val="00687252"/>
    <w:rsid w:val="006950DA"/>
    <w:rsid w:val="006A4A3D"/>
    <w:rsid w:val="006A5A6D"/>
    <w:rsid w:val="006A5EFF"/>
    <w:rsid w:val="006B141C"/>
    <w:rsid w:val="006B1978"/>
    <w:rsid w:val="006C377C"/>
    <w:rsid w:val="006C4720"/>
    <w:rsid w:val="006C539A"/>
    <w:rsid w:val="006C5773"/>
    <w:rsid w:val="006C7024"/>
    <w:rsid w:val="006D13BC"/>
    <w:rsid w:val="006D4A5C"/>
    <w:rsid w:val="006D5B5F"/>
    <w:rsid w:val="006D5DC1"/>
    <w:rsid w:val="006D7EC5"/>
    <w:rsid w:val="006E77F8"/>
    <w:rsid w:val="006E7EA1"/>
    <w:rsid w:val="006F526C"/>
    <w:rsid w:val="006F586C"/>
    <w:rsid w:val="00702DF8"/>
    <w:rsid w:val="00703BB0"/>
    <w:rsid w:val="00707799"/>
    <w:rsid w:val="00712914"/>
    <w:rsid w:val="0071392E"/>
    <w:rsid w:val="00717005"/>
    <w:rsid w:val="00722F39"/>
    <w:rsid w:val="00723F68"/>
    <w:rsid w:val="007241F5"/>
    <w:rsid w:val="00730C47"/>
    <w:rsid w:val="00735C1B"/>
    <w:rsid w:val="007451DA"/>
    <w:rsid w:val="007501F1"/>
    <w:rsid w:val="00754DDF"/>
    <w:rsid w:val="00760460"/>
    <w:rsid w:val="00762970"/>
    <w:rsid w:val="007636CB"/>
    <w:rsid w:val="0076384A"/>
    <w:rsid w:val="00774666"/>
    <w:rsid w:val="007837F1"/>
    <w:rsid w:val="007A210D"/>
    <w:rsid w:val="007A2629"/>
    <w:rsid w:val="007A3F16"/>
    <w:rsid w:val="007B11A0"/>
    <w:rsid w:val="007B2A5E"/>
    <w:rsid w:val="007B48E3"/>
    <w:rsid w:val="007C17D6"/>
    <w:rsid w:val="007C26DD"/>
    <w:rsid w:val="007C284D"/>
    <w:rsid w:val="007C327D"/>
    <w:rsid w:val="007D5815"/>
    <w:rsid w:val="007D6A02"/>
    <w:rsid w:val="007D7A92"/>
    <w:rsid w:val="007E284F"/>
    <w:rsid w:val="007E44CD"/>
    <w:rsid w:val="007E5196"/>
    <w:rsid w:val="007E5B20"/>
    <w:rsid w:val="007F00E3"/>
    <w:rsid w:val="007F2FBB"/>
    <w:rsid w:val="00805187"/>
    <w:rsid w:val="00816B8A"/>
    <w:rsid w:val="0082732B"/>
    <w:rsid w:val="008404FB"/>
    <w:rsid w:val="00840522"/>
    <w:rsid w:val="00841144"/>
    <w:rsid w:val="00842C79"/>
    <w:rsid w:val="008439CF"/>
    <w:rsid w:val="00860174"/>
    <w:rsid w:val="00862C20"/>
    <w:rsid w:val="008769ED"/>
    <w:rsid w:val="00881D7D"/>
    <w:rsid w:val="008835F4"/>
    <w:rsid w:val="00896A2C"/>
    <w:rsid w:val="00896DA8"/>
    <w:rsid w:val="008A1A23"/>
    <w:rsid w:val="008A39D8"/>
    <w:rsid w:val="008A7DF7"/>
    <w:rsid w:val="008B6727"/>
    <w:rsid w:val="008D7364"/>
    <w:rsid w:val="008E2C83"/>
    <w:rsid w:val="008E5481"/>
    <w:rsid w:val="008E55AE"/>
    <w:rsid w:val="008F7260"/>
    <w:rsid w:val="008F781C"/>
    <w:rsid w:val="009059CC"/>
    <w:rsid w:val="00945428"/>
    <w:rsid w:val="00946865"/>
    <w:rsid w:val="00946ED8"/>
    <w:rsid w:val="0094747C"/>
    <w:rsid w:val="00947A5C"/>
    <w:rsid w:val="00951579"/>
    <w:rsid w:val="00965E6D"/>
    <w:rsid w:val="00971C52"/>
    <w:rsid w:val="0097213C"/>
    <w:rsid w:val="00973902"/>
    <w:rsid w:val="009766DC"/>
    <w:rsid w:val="009825A5"/>
    <w:rsid w:val="00982711"/>
    <w:rsid w:val="00994F10"/>
    <w:rsid w:val="00996FA0"/>
    <w:rsid w:val="009A2B43"/>
    <w:rsid w:val="009A7335"/>
    <w:rsid w:val="009A76D9"/>
    <w:rsid w:val="009A7719"/>
    <w:rsid w:val="009B030D"/>
    <w:rsid w:val="009B54E6"/>
    <w:rsid w:val="009C12C6"/>
    <w:rsid w:val="009C68F7"/>
    <w:rsid w:val="009C6D1C"/>
    <w:rsid w:val="009C7E97"/>
    <w:rsid w:val="009D3FE5"/>
    <w:rsid w:val="009E6A40"/>
    <w:rsid w:val="009E7DC8"/>
    <w:rsid w:val="009F33A3"/>
    <w:rsid w:val="009F58C1"/>
    <w:rsid w:val="00A05F71"/>
    <w:rsid w:val="00A10A23"/>
    <w:rsid w:val="00A11470"/>
    <w:rsid w:val="00A13A6A"/>
    <w:rsid w:val="00A142D3"/>
    <w:rsid w:val="00A154DE"/>
    <w:rsid w:val="00A22AFA"/>
    <w:rsid w:val="00A237DB"/>
    <w:rsid w:val="00A24129"/>
    <w:rsid w:val="00A267D0"/>
    <w:rsid w:val="00A26B3A"/>
    <w:rsid w:val="00A32894"/>
    <w:rsid w:val="00A35F0A"/>
    <w:rsid w:val="00A40114"/>
    <w:rsid w:val="00A46B52"/>
    <w:rsid w:val="00A54B68"/>
    <w:rsid w:val="00A54B81"/>
    <w:rsid w:val="00A55F08"/>
    <w:rsid w:val="00A57A7A"/>
    <w:rsid w:val="00A66DB7"/>
    <w:rsid w:val="00A7345A"/>
    <w:rsid w:val="00A843C2"/>
    <w:rsid w:val="00A84649"/>
    <w:rsid w:val="00A85240"/>
    <w:rsid w:val="00A91855"/>
    <w:rsid w:val="00A91AAD"/>
    <w:rsid w:val="00A928E1"/>
    <w:rsid w:val="00AA31E3"/>
    <w:rsid w:val="00AA41DC"/>
    <w:rsid w:val="00AA79AD"/>
    <w:rsid w:val="00AA7A32"/>
    <w:rsid w:val="00AB0EAD"/>
    <w:rsid w:val="00AB10C0"/>
    <w:rsid w:val="00AB5663"/>
    <w:rsid w:val="00AB7EFB"/>
    <w:rsid w:val="00AC1883"/>
    <w:rsid w:val="00AC7F9F"/>
    <w:rsid w:val="00AD0CED"/>
    <w:rsid w:val="00AE6B51"/>
    <w:rsid w:val="00AE6B87"/>
    <w:rsid w:val="00AF310E"/>
    <w:rsid w:val="00AF5674"/>
    <w:rsid w:val="00B01E95"/>
    <w:rsid w:val="00B02762"/>
    <w:rsid w:val="00B02F4C"/>
    <w:rsid w:val="00B04671"/>
    <w:rsid w:val="00B11773"/>
    <w:rsid w:val="00B13F62"/>
    <w:rsid w:val="00B2165D"/>
    <w:rsid w:val="00B21ED7"/>
    <w:rsid w:val="00B25674"/>
    <w:rsid w:val="00B30090"/>
    <w:rsid w:val="00B31DEA"/>
    <w:rsid w:val="00B33EEF"/>
    <w:rsid w:val="00B4149E"/>
    <w:rsid w:val="00B41C85"/>
    <w:rsid w:val="00B44C48"/>
    <w:rsid w:val="00B5514A"/>
    <w:rsid w:val="00B701DB"/>
    <w:rsid w:val="00B71044"/>
    <w:rsid w:val="00B71AEC"/>
    <w:rsid w:val="00B727FF"/>
    <w:rsid w:val="00B76346"/>
    <w:rsid w:val="00B8028F"/>
    <w:rsid w:val="00B83EE3"/>
    <w:rsid w:val="00B8504F"/>
    <w:rsid w:val="00B94630"/>
    <w:rsid w:val="00B94A87"/>
    <w:rsid w:val="00B95C6C"/>
    <w:rsid w:val="00B9644D"/>
    <w:rsid w:val="00BA2D74"/>
    <w:rsid w:val="00BA3EE3"/>
    <w:rsid w:val="00BB00C8"/>
    <w:rsid w:val="00BB2F11"/>
    <w:rsid w:val="00BB7B1D"/>
    <w:rsid w:val="00BD1B67"/>
    <w:rsid w:val="00BD6DD6"/>
    <w:rsid w:val="00BE06E3"/>
    <w:rsid w:val="00BE094A"/>
    <w:rsid w:val="00BE30B6"/>
    <w:rsid w:val="00BE30E0"/>
    <w:rsid w:val="00BF4EF1"/>
    <w:rsid w:val="00BF63EA"/>
    <w:rsid w:val="00C12AFE"/>
    <w:rsid w:val="00C15A64"/>
    <w:rsid w:val="00C1660E"/>
    <w:rsid w:val="00C20304"/>
    <w:rsid w:val="00C2147F"/>
    <w:rsid w:val="00C239F0"/>
    <w:rsid w:val="00C33158"/>
    <w:rsid w:val="00C36A0D"/>
    <w:rsid w:val="00C42440"/>
    <w:rsid w:val="00C517F8"/>
    <w:rsid w:val="00C56A40"/>
    <w:rsid w:val="00C60898"/>
    <w:rsid w:val="00C75CB8"/>
    <w:rsid w:val="00C814C8"/>
    <w:rsid w:val="00C83546"/>
    <w:rsid w:val="00C90232"/>
    <w:rsid w:val="00C96ED8"/>
    <w:rsid w:val="00CA619C"/>
    <w:rsid w:val="00CB028C"/>
    <w:rsid w:val="00CC2600"/>
    <w:rsid w:val="00CC3B5A"/>
    <w:rsid w:val="00CD212E"/>
    <w:rsid w:val="00CD510F"/>
    <w:rsid w:val="00CD770A"/>
    <w:rsid w:val="00CD7BD4"/>
    <w:rsid w:val="00CE0074"/>
    <w:rsid w:val="00CE557F"/>
    <w:rsid w:val="00CE5FAE"/>
    <w:rsid w:val="00CE6ADF"/>
    <w:rsid w:val="00CF190A"/>
    <w:rsid w:val="00CF469D"/>
    <w:rsid w:val="00D01C18"/>
    <w:rsid w:val="00D10751"/>
    <w:rsid w:val="00D13F28"/>
    <w:rsid w:val="00D267BD"/>
    <w:rsid w:val="00D27CE9"/>
    <w:rsid w:val="00D416B3"/>
    <w:rsid w:val="00D50204"/>
    <w:rsid w:val="00D50999"/>
    <w:rsid w:val="00D54A15"/>
    <w:rsid w:val="00D54D16"/>
    <w:rsid w:val="00D56C7F"/>
    <w:rsid w:val="00D61167"/>
    <w:rsid w:val="00D631C4"/>
    <w:rsid w:val="00D66EF3"/>
    <w:rsid w:val="00D72669"/>
    <w:rsid w:val="00D73A06"/>
    <w:rsid w:val="00D778AD"/>
    <w:rsid w:val="00D81088"/>
    <w:rsid w:val="00D90510"/>
    <w:rsid w:val="00DA0801"/>
    <w:rsid w:val="00DB1BC2"/>
    <w:rsid w:val="00DB1D46"/>
    <w:rsid w:val="00DB4441"/>
    <w:rsid w:val="00DB4AD7"/>
    <w:rsid w:val="00DC7DE1"/>
    <w:rsid w:val="00DD168C"/>
    <w:rsid w:val="00DD2285"/>
    <w:rsid w:val="00DE0DC1"/>
    <w:rsid w:val="00DE568A"/>
    <w:rsid w:val="00DE72EB"/>
    <w:rsid w:val="00DF1F66"/>
    <w:rsid w:val="00E040C4"/>
    <w:rsid w:val="00E04986"/>
    <w:rsid w:val="00E05E43"/>
    <w:rsid w:val="00E13605"/>
    <w:rsid w:val="00E262AC"/>
    <w:rsid w:val="00E31B2D"/>
    <w:rsid w:val="00E40C78"/>
    <w:rsid w:val="00E479D6"/>
    <w:rsid w:val="00E515C6"/>
    <w:rsid w:val="00E51FE9"/>
    <w:rsid w:val="00E54625"/>
    <w:rsid w:val="00E57940"/>
    <w:rsid w:val="00E57FDB"/>
    <w:rsid w:val="00E6087F"/>
    <w:rsid w:val="00E7220D"/>
    <w:rsid w:val="00E770DE"/>
    <w:rsid w:val="00E80558"/>
    <w:rsid w:val="00E92EF8"/>
    <w:rsid w:val="00E95471"/>
    <w:rsid w:val="00EA1040"/>
    <w:rsid w:val="00EA45A2"/>
    <w:rsid w:val="00EA6FF1"/>
    <w:rsid w:val="00EB5A35"/>
    <w:rsid w:val="00EC3E0F"/>
    <w:rsid w:val="00EC6682"/>
    <w:rsid w:val="00ED0F44"/>
    <w:rsid w:val="00ED1C08"/>
    <w:rsid w:val="00ED2329"/>
    <w:rsid w:val="00ED31ED"/>
    <w:rsid w:val="00EE4216"/>
    <w:rsid w:val="00EE5085"/>
    <w:rsid w:val="00EF120D"/>
    <w:rsid w:val="00EF1A84"/>
    <w:rsid w:val="00F0128D"/>
    <w:rsid w:val="00F02886"/>
    <w:rsid w:val="00F042DE"/>
    <w:rsid w:val="00F07064"/>
    <w:rsid w:val="00F23207"/>
    <w:rsid w:val="00F312FA"/>
    <w:rsid w:val="00F36D30"/>
    <w:rsid w:val="00F37723"/>
    <w:rsid w:val="00F4508D"/>
    <w:rsid w:val="00F45AC1"/>
    <w:rsid w:val="00F46AB2"/>
    <w:rsid w:val="00F655F0"/>
    <w:rsid w:val="00F70B64"/>
    <w:rsid w:val="00F75132"/>
    <w:rsid w:val="00F8060E"/>
    <w:rsid w:val="00F92476"/>
    <w:rsid w:val="00F930B2"/>
    <w:rsid w:val="00F95F0E"/>
    <w:rsid w:val="00F977B1"/>
    <w:rsid w:val="00FA17CB"/>
    <w:rsid w:val="00FA77C1"/>
    <w:rsid w:val="00FC36BD"/>
    <w:rsid w:val="00FC3844"/>
    <w:rsid w:val="00FC3A61"/>
    <w:rsid w:val="00FC3E12"/>
    <w:rsid w:val="00FD3731"/>
    <w:rsid w:val="00FD37BF"/>
    <w:rsid w:val="00FE0C37"/>
    <w:rsid w:val="00FE428B"/>
    <w:rsid w:val="00FF1F7D"/>
    <w:rsid w:val="00FF40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4E41E7"/>
  <w15:docId w15:val="{AB77BBCD-6493-4D43-ABB6-E31BBF0B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70DE"/>
    <w:pPr>
      <w:overflowPunct w:val="0"/>
      <w:autoSpaceDE w:val="0"/>
      <w:autoSpaceDN w:val="0"/>
      <w:adjustRightInd w:val="0"/>
      <w:textAlignment w:val="baseline"/>
    </w:pPr>
  </w:style>
  <w:style w:type="paragraph" w:styleId="Ttulo1">
    <w:name w:val="heading 1"/>
    <w:basedOn w:val="Normal"/>
    <w:next w:val="Normal"/>
    <w:link w:val="Ttulo1Char"/>
    <w:uiPriority w:val="9"/>
    <w:qFormat/>
    <w:rsid w:val="007C327D"/>
    <w:pPr>
      <w:keepNext/>
      <w:outlineLvl w:val="0"/>
    </w:pPr>
    <w:rPr>
      <w:sz w:val="24"/>
      <w:szCs w:val="24"/>
    </w:rPr>
  </w:style>
  <w:style w:type="paragraph" w:styleId="Ttulo2">
    <w:name w:val="heading 2"/>
    <w:basedOn w:val="Normal"/>
    <w:next w:val="Normal"/>
    <w:link w:val="Ttulo2Char"/>
    <w:uiPriority w:val="9"/>
    <w:unhideWhenUsed/>
    <w:qFormat/>
    <w:rsid w:val="00E040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qFormat/>
    <w:rsid w:val="007C327D"/>
    <w:pPr>
      <w:keepNext/>
      <w:outlineLvl w:val="2"/>
    </w:pPr>
    <w:rPr>
      <w:rFonts w:ascii="Arial" w:hAnsi="Arial"/>
      <w:sz w:val="48"/>
    </w:rPr>
  </w:style>
  <w:style w:type="paragraph" w:styleId="Ttulo5">
    <w:name w:val="heading 5"/>
    <w:basedOn w:val="Normal"/>
    <w:next w:val="Normal"/>
    <w:qFormat/>
    <w:rsid w:val="007C327D"/>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semiHidden/>
    <w:rsid w:val="007C327D"/>
    <w:rPr>
      <w:sz w:val="16"/>
      <w:szCs w:val="16"/>
    </w:rPr>
  </w:style>
  <w:style w:type="paragraph" w:styleId="Textodecomentrio">
    <w:name w:val="annotation text"/>
    <w:basedOn w:val="Normal"/>
    <w:semiHidden/>
    <w:rsid w:val="007C327D"/>
  </w:style>
  <w:style w:type="paragraph" w:styleId="Cabealho">
    <w:name w:val="header"/>
    <w:basedOn w:val="Normal"/>
    <w:link w:val="CabealhoChar"/>
    <w:uiPriority w:val="99"/>
    <w:rsid w:val="007C327D"/>
    <w:pPr>
      <w:tabs>
        <w:tab w:val="center" w:pos="4419"/>
        <w:tab w:val="right" w:pos="8838"/>
      </w:tabs>
    </w:pPr>
  </w:style>
  <w:style w:type="paragraph" w:styleId="Rodap">
    <w:name w:val="footer"/>
    <w:basedOn w:val="Normal"/>
    <w:link w:val="RodapChar"/>
    <w:uiPriority w:val="99"/>
    <w:rsid w:val="007C327D"/>
    <w:pPr>
      <w:tabs>
        <w:tab w:val="center" w:pos="4419"/>
        <w:tab w:val="right" w:pos="8838"/>
      </w:tabs>
    </w:pPr>
  </w:style>
  <w:style w:type="paragraph" w:customStyle="1" w:styleId="Textoembloco1">
    <w:name w:val="Texto em bloco1"/>
    <w:basedOn w:val="Normal"/>
    <w:rsid w:val="007C327D"/>
    <w:pPr>
      <w:ind w:left="-284" w:right="193"/>
      <w:jc w:val="both"/>
    </w:pPr>
    <w:rPr>
      <w:sz w:val="28"/>
    </w:rPr>
  </w:style>
  <w:style w:type="paragraph" w:styleId="Textodebalo">
    <w:name w:val="Balloon Text"/>
    <w:basedOn w:val="Normal"/>
    <w:semiHidden/>
    <w:rsid w:val="007C327D"/>
    <w:rPr>
      <w:rFonts w:ascii="Tahoma" w:hAnsi="Tahoma" w:cs="Tahoma"/>
      <w:sz w:val="16"/>
      <w:szCs w:val="16"/>
    </w:rPr>
  </w:style>
  <w:style w:type="paragraph" w:styleId="Legenda">
    <w:name w:val="caption"/>
    <w:basedOn w:val="Normal"/>
    <w:next w:val="Normal"/>
    <w:qFormat/>
    <w:rsid w:val="007C327D"/>
    <w:pPr>
      <w:spacing w:before="120" w:after="120"/>
    </w:pPr>
    <w:rPr>
      <w:b/>
      <w:bCs/>
    </w:rPr>
  </w:style>
  <w:style w:type="paragraph" w:styleId="Corpodetexto">
    <w:name w:val="Body Text"/>
    <w:basedOn w:val="Normal"/>
    <w:link w:val="CorpodetextoChar"/>
    <w:uiPriority w:val="1"/>
    <w:qFormat/>
    <w:rsid w:val="007C327D"/>
    <w:pPr>
      <w:overflowPunct/>
      <w:autoSpaceDE/>
      <w:autoSpaceDN/>
      <w:adjustRightInd/>
      <w:jc w:val="both"/>
      <w:textAlignment w:val="auto"/>
    </w:pPr>
    <w:rPr>
      <w:rFonts w:ascii="Bookman Old Style" w:hAnsi="Bookman Old Style"/>
      <w:sz w:val="24"/>
      <w:szCs w:val="24"/>
    </w:rPr>
  </w:style>
  <w:style w:type="paragraph" w:styleId="TextosemFormatao">
    <w:name w:val="Plain Text"/>
    <w:basedOn w:val="Normal"/>
    <w:link w:val="TextosemFormataoChar"/>
    <w:rsid w:val="007C327D"/>
    <w:pPr>
      <w:overflowPunct/>
      <w:autoSpaceDE/>
      <w:autoSpaceDN/>
      <w:adjustRightInd/>
      <w:textAlignment w:val="auto"/>
    </w:pPr>
    <w:rPr>
      <w:rFonts w:ascii="Courier New" w:hAnsi="Courier New"/>
    </w:rPr>
  </w:style>
  <w:style w:type="paragraph" w:styleId="Corpodetexto2">
    <w:name w:val="Body Text 2"/>
    <w:basedOn w:val="Normal"/>
    <w:rsid w:val="007C327D"/>
    <w:pPr>
      <w:spacing w:after="120" w:line="480" w:lineRule="auto"/>
    </w:pPr>
  </w:style>
  <w:style w:type="paragraph" w:styleId="NormalWeb">
    <w:name w:val="Normal (Web)"/>
    <w:basedOn w:val="Normal"/>
    <w:uiPriority w:val="99"/>
    <w:qFormat/>
    <w:rsid w:val="007C327D"/>
    <w:pPr>
      <w:overflowPunct/>
      <w:autoSpaceDE/>
      <w:autoSpaceDN/>
      <w:adjustRightInd/>
      <w:spacing w:before="100" w:beforeAutospacing="1" w:after="100" w:afterAutospacing="1"/>
      <w:textAlignment w:val="auto"/>
    </w:pPr>
    <w:rPr>
      <w:sz w:val="24"/>
      <w:szCs w:val="24"/>
    </w:rPr>
  </w:style>
  <w:style w:type="character" w:styleId="Forte">
    <w:name w:val="Strong"/>
    <w:basedOn w:val="Fontepargpadro"/>
    <w:qFormat/>
    <w:rsid w:val="007C327D"/>
    <w:rPr>
      <w:b/>
      <w:bCs/>
    </w:rPr>
  </w:style>
  <w:style w:type="paragraph" w:customStyle="1" w:styleId="a">
    <w:basedOn w:val="Normal"/>
    <w:next w:val="TextosemFormatao"/>
    <w:rsid w:val="007C327D"/>
    <w:pPr>
      <w:overflowPunct/>
      <w:autoSpaceDE/>
      <w:autoSpaceDN/>
      <w:adjustRightInd/>
      <w:textAlignment w:val="auto"/>
    </w:pPr>
    <w:rPr>
      <w:rFonts w:ascii="Courier New" w:hAnsi="Courier New"/>
    </w:rPr>
  </w:style>
  <w:style w:type="paragraph" w:customStyle="1" w:styleId="a0">
    <w:basedOn w:val="Normal"/>
    <w:next w:val="TextosemFormatao"/>
    <w:rsid w:val="007C327D"/>
    <w:pPr>
      <w:overflowPunct/>
      <w:autoSpaceDE/>
      <w:autoSpaceDN/>
      <w:adjustRightInd/>
      <w:textAlignment w:val="auto"/>
    </w:pPr>
    <w:rPr>
      <w:rFonts w:ascii="Courier New" w:hAnsi="Courier New"/>
    </w:rPr>
  </w:style>
  <w:style w:type="paragraph" w:customStyle="1" w:styleId="a1">
    <w:basedOn w:val="Normal"/>
    <w:next w:val="TextosemFormatao"/>
    <w:rsid w:val="007C327D"/>
    <w:pPr>
      <w:overflowPunct/>
      <w:autoSpaceDE/>
      <w:autoSpaceDN/>
      <w:adjustRightInd/>
      <w:textAlignment w:val="auto"/>
    </w:pPr>
    <w:rPr>
      <w:rFonts w:ascii="Courier New" w:hAnsi="Courier New"/>
    </w:rPr>
  </w:style>
  <w:style w:type="paragraph" w:customStyle="1" w:styleId="a2">
    <w:basedOn w:val="Normal"/>
    <w:next w:val="TextosemFormatao"/>
    <w:rsid w:val="007C327D"/>
    <w:pPr>
      <w:overflowPunct/>
      <w:autoSpaceDE/>
      <w:autoSpaceDN/>
      <w:adjustRightInd/>
      <w:textAlignment w:val="auto"/>
    </w:pPr>
    <w:rPr>
      <w:rFonts w:ascii="Courier New" w:hAnsi="Courier New"/>
    </w:rPr>
  </w:style>
  <w:style w:type="paragraph" w:customStyle="1" w:styleId="a3">
    <w:basedOn w:val="Normal"/>
    <w:next w:val="TextosemFormatao"/>
    <w:rsid w:val="007C327D"/>
    <w:pPr>
      <w:overflowPunct/>
      <w:autoSpaceDE/>
      <w:autoSpaceDN/>
      <w:adjustRightInd/>
      <w:textAlignment w:val="auto"/>
    </w:pPr>
    <w:rPr>
      <w:rFonts w:ascii="Courier New" w:hAnsi="Courier New"/>
    </w:rPr>
  </w:style>
  <w:style w:type="paragraph" w:customStyle="1" w:styleId="a4">
    <w:basedOn w:val="Normal"/>
    <w:next w:val="TextosemFormatao"/>
    <w:rsid w:val="007C327D"/>
    <w:pPr>
      <w:overflowPunct/>
      <w:autoSpaceDE/>
      <w:autoSpaceDN/>
      <w:adjustRightInd/>
      <w:textAlignment w:val="auto"/>
    </w:pPr>
    <w:rPr>
      <w:rFonts w:ascii="Courier New" w:hAnsi="Courier New"/>
    </w:rPr>
  </w:style>
  <w:style w:type="paragraph" w:customStyle="1" w:styleId="a5">
    <w:basedOn w:val="Normal"/>
    <w:next w:val="TextosemFormatao"/>
    <w:rsid w:val="007C327D"/>
    <w:pPr>
      <w:overflowPunct/>
      <w:autoSpaceDE/>
      <w:autoSpaceDN/>
      <w:adjustRightInd/>
      <w:textAlignment w:val="auto"/>
    </w:pPr>
    <w:rPr>
      <w:rFonts w:ascii="Courier New" w:hAnsi="Courier New"/>
    </w:rPr>
  </w:style>
  <w:style w:type="paragraph" w:customStyle="1" w:styleId="a6">
    <w:basedOn w:val="Normal"/>
    <w:next w:val="TextosemFormatao"/>
    <w:rsid w:val="007C327D"/>
    <w:pPr>
      <w:overflowPunct/>
      <w:autoSpaceDE/>
      <w:autoSpaceDN/>
      <w:adjustRightInd/>
      <w:textAlignment w:val="auto"/>
    </w:pPr>
    <w:rPr>
      <w:rFonts w:ascii="Courier New" w:hAnsi="Courier New"/>
    </w:rPr>
  </w:style>
  <w:style w:type="paragraph" w:customStyle="1" w:styleId="a7">
    <w:basedOn w:val="Normal"/>
    <w:next w:val="TextosemFormatao"/>
    <w:rsid w:val="007C327D"/>
    <w:pPr>
      <w:overflowPunct/>
      <w:autoSpaceDE/>
      <w:autoSpaceDN/>
      <w:adjustRightInd/>
      <w:textAlignment w:val="auto"/>
    </w:pPr>
    <w:rPr>
      <w:rFonts w:ascii="Courier New" w:hAnsi="Courier New"/>
    </w:rPr>
  </w:style>
  <w:style w:type="paragraph" w:customStyle="1" w:styleId="a8">
    <w:basedOn w:val="Normal"/>
    <w:next w:val="TextosemFormatao"/>
    <w:rsid w:val="007C327D"/>
    <w:pPr>
      <w:overflowPunct/>
      <w:autoSpaceDE/>
      <w:autoSpaceDN/>
      <w:adjustRightInd/>
      <w:textAlignment w:val="auto"/>
    </w:pPr>
    <w:rPr>
      <w:rFonts w:ascii="Courier New" w:hAnsi="Courier New"/>
    </w:rPr>
  </w:style>
  <w:style w:type="paragraph" w:customStyle="1" w:styleId="a9">
    <w:basedOn w:val="Normal"/>
    <w:next w:val="TextosemFormatao"/>
    <w:rsid w:val="007C327D"/>
    <w:pPr>
      <w:overflowPunct/>
      <w:autoSpaceDE/>
      <w:autoSpaceDN/>
      <w:adjustRightInd/>
      <w:textAlignment w:val="auto"/>
    </w:pPr>
    <w:rPr>
      <w:rFonts w:ascii="Courier New" w:hAnsi="Courier New"/>
    </w:rPr>
  </w:style>
  <w:style w:type="paragraph" w:customStyle="1" w:styleId="aa">
    <w:basedOn w:val="Normal"/>
    <w:next w:val="TextosemFormatao"/>
    <w:rsid w:val="007C327D"/>
    <w:pPr>
      <w:overflowPunct/>
      <w:autoSpaceDE/>
      <w:autoSpaceDN/>
      <w:adjustRightInd/>
      <w:textAlignment w:val="auto"/>
    </w:pPr>
    <w:rPr>
      <w:rFonts w:ascii="Courier New" w:hAnsi="Courier New"/>
    </w:rPr>
  </w:style>
  <w:style w:type="paragraph" w:customStyle="1" w:styleId="ab">
    <w:basedOn w:val="Normal"/>
    <w:next w:val="TextosemFormatao"/>
    <w:rsid w:val="007C327D"/>
    <w:pPr>
      <w:overflowPunct/>
      <w:autoSpaceDE/>
      <w:autoSpaceDN/>
      <w:adjustRightInd/>
      <w:textAlignment w:val="auto"/>
    </w:pPr>
    <w:rPr>
      <w:rFonts w:ascii="Courier New" w:hAnsi="Courier New"/>
    </w:rPr>
  </w:style>
  <w:style w:type="paragraph" w:customStyle="1" w:styleId="ac">
    <w:basedOn w:val="Normal"/>
    <w:next w:val="TextosemFormatao"/>
    <w:rsid w:val="007C327D"/>
    <w:pPr>
      <w:overflowPunct/>
      <w:autoSpaceDE/>
      <w:autoSpaceDN/>
      <w:adjustRightInd/>
      <w:textAlignment w:val="auto"/>
    </w:pPr>
    <w:rPr>
      <w:rFonts w:ascii="Courier New" w:hAnsi="Courier New"/>
    </w:rPr>
  </w:style>
  <w:style w:type="paragraph" w:customStyle="1" w:styleId="ad">
    <w:basedOn w:val="Normal"/>
    <w:next w:val="TextosemFormatao"/>
    <w:rsid w:val="007C327D"/>
    <w:pPr>
      <w:overflowPunct/>
      <w:autoSpaceDE/>
      <w:autoSpaceDN/>
      <w:adjustRightInd/>
      <w:textAlignment w:val="auto"/>
    </w:pPr>
    <w:rPr>
      <w:rFonts w:ascii="Courier New" w:hAnsi="Courier New"/>
    </w:rPr>
  </w:style>
  <w:style w:type="paragraph" w:customStyle="1" w:styleId="ae">
    <w:basedOn w:val="Normal"/>
    <w:next w:val="TextosemFormatao"/>
    <w:rsid w:val="007C327D"/>
    <w:pPr>
      <w:overflowPunct/>
      <w:autoSpaceDE/>
      <w:autoSpaceDN/>
      <w:adjustRightInd/>
      <w:textAlignment w:val="auto"/>
    </w:pPr>
    <w:rPr>
      <w:rFonts w:ascii="Courier New" w:hAnsi="Courier New"/>
    </w:rPr>
  </w:style>
  <w:style w:type="paragraph" w:customStyle="1" w:styleId="af">
    <w:basedOn w:val="Normal"/>
    <w:next w:val="TextosemFormatao"/>
    <w:rsid w:val="007C327D"/>
    <w:pPr>
      <w:overflowPunct/>
      <w:autoSpaceDE/>
      <w:autoSpaceDN/>
      <w:adjustRightInd/>
      <w:textAlignment w:val="auto"/>
    </w:pPr>
    <w:rPr>
      <w:rFonts w:ascii="Courier New" w:hAnsi="Courier New"/>
    </w:rPr>
  </w:style>
  <w:style w:type="paragraph" w:customStyle="1" w:styleId="af0">
    <w:basedOn w:val="Normal"/>
    <w:next w:val="TextosemFormatao"/>
    <w:rsid w:val="007C327D"/>
    <w:pPr>
      <w:overflowPunct/>
      <w:autoSpaceDE/>
      <w:autoSpaceDN/>
      <w:adjustRightInd/>
      <w:textAlignment w:val="auto"/>
    </w:pPr>
    <w:rPr>
      <w:rFonts w:ascii="Courier New" w:hAnsi="Courier New"/>
    </w:rPr>
  </w:style>
  <w:style w:type="paragraph" w:customStyle="1" w:styleId="af1">
    <w:basedOn w:val="Normal"/>
    <w:next w:val="TextosemFormatao"/>
    <w:rsid w:val="007C327D"/>
    <w:pPr>
      <w:overflowPunct/>
      <w:autoSpaceDE/>
      <w:autoSpaceDN/>
      <w:adjustRightInd/>
      <w:textAlignment w:val="auto"/>
    </w:pPr>
    <w:rPr>
      <w:rFonts w:ascii="Courier New" w:hAnsi="Courier New"/>
    </w:rPr>
  </w:style>
  <w:style w:type="paragraph" w:customStyle="1" w:styleId="af2">
    <w:basedOn w:val="Normal"/>
    <w:next w:val="TextosemFormatao"/>
    <w:rsid w:val="007C327D"/>
    <w:pPr>
      <w:overflowPunct/>
      <w:autoSpaceDE/>
      <w:autoSpaceDN/>
      <w:adjustRightInd/>
      <w:textAlignment w:val="auto"/>
    </w:pPr>
    <w:rPr>
      <w:rFonts w:ascii="Courier New" w:hAnsi="Courier New"/>
    </w:rPr>
  </w:style>
  <w:style w:type="paragraph" w:customStyle="1" w:styleId="af3">
    <w:basedOn w:val="Normal"/>
    <w:next w:val="TextosemFormatao"/>
    <w:rsid w:val="007C327D"/>
    <w:pPr>
      <w:overflowPunct/>
      <w:autoSpaceDE/>
      <w:autoSpaceDN/>
      <w:adjustRightInd/>
      <w:textAlignment w:val="auto"/>
    </w:pPr>
    <w:rPr>
      <w:rFonts w:ascii="Courier New" w:hAnsi="Courier New"/>
    </w:rPr>
  </w:style>
  <w:style w:type="paragraph" w:styleId="Recuodecorpodetexto">
    <w:name w:val="Body Text Indent"/>
    <w:basedOn w:val="Normal"/>
    <w:link w:val="RecuodecorpodetextoChar"/>
    <w:rsid w:val="002C7458"/>
    <w:pPr>
      <w:spacing w:after="120"/>
      <w:ind w:left="283"/>
    </w:pPr>
  </w:style>
  <w:style w:type="character" w:customStyle="1" w:styleId="RecuodecorpodetextoChar">
    <w:name w:val="Recuo de corpo de texto Char"/>
    <w:basedOn w:val="Fontepargpadro"/>
    <w:link w:val="Recuodecorpodetexto"/>
    <w:rsid w:val="002C7458"/>
  </w:style>
  <w:style w:type="character" w:customStyle="1" w:styleId="Ttulo1Char">
    <w:name w:val="Título 1 Char"/>
    <w:basedOn w:val="Fontepargpadro"/>
    <w:link w:val="Ttulo1"/>
    <w:uiPriority w:val="9"/>
    <w:rsid w:val="00242C7A"/>
    <w:rPr>
      <w:sz w:val="24"/>
      <w:szCs w:val="24"/>
    </w:rPr>
  </w:style>
  <w:style w:type="character" w:customStyle="1" w:styleId="TextosemFormataoChar">
    <w:name w:val="Texto sem Formatação Char"/>
    <w:link w:val="TextosemFormatao"/>
    <w:rsid w:val="00B95C6C"/>
    <w:rPr>
      <w:rFonts w:ascii="Courier New" w:hAnsi="Courier New"/>
    </w:rPr>
  </w:style>
  <w:style w:type="character" w:customStyle="1" w:styleId="RodapChar">
    <w:name w:val="Rodapé Char"/>
    <w:link w:val="Rodap"/>
    <w:uiPriority w:val="99"/>
    <w:rsid w:val="000B31BA"/>
  </w:style>
  <w:style w:type="character" w:customStyle="1" w:styleId="Ttulo2Char">
    <w:name w:val="Título 2 Char"/>
    <w:basedOn w:val="Fontepargpadro"/>
    <w:link w:val="Ttulo2"/>
    <w:uiPriority w:val="9"/>
    <w:rsid w:val="00E040C4"/>
    <w:rPr>
      <w:rFonts w:asciiTheme="majorHAnsi" w:eastAsiaTheme="majorEastAsia" w:hAnsiTheme="majorHAnsi" w:cstheme="majorBidi"/>
      <w:color w:val="365F91" w:themeColor="accent1" w:themeShade="BF"/>
      <w:sz w:val="26"/>
      <w:szCs w:val="26"/>
    </w:rPr>
  </w:style>
  <w:style w:type="character" w:customStyle="1" w:styleId="CorpodetextoChar">
    <w:name w:val="Corpo de texto Char"/>
    <w:basedOn w:val="Fontepargpadro"/>
    <w:link w:val="Corpodetexto"/>
    <w:uiPriority w:val="1"/>
    <w:rsid w:val="000774F8"/>
    <w:rPr>
      <w:rFonts w:ascii="Bookman Old Style" w:hAnsi="Bookman Old Style"/>
      <w:sz w:val="24"/>
      <w:szCs w:val="24"/>
    </w:rPr>
  </w:style>
  <w:style w:type="paragraph" w:customStyle="1" w:styleId="Default">
    <w:name w:val="Default"/>
    <w:rsid w:val="002115C5"/>
    <w:pPr>
      <w:autoSpaceDE w:val="0"/>
      <w:autoSpaceDN w:val="0"/>
      <w:adjustRightInd w:val="0"/>
    </w:pPr>
    <w:rPr>
      <w:color w:val="000000"/>
      <w:sz w:val="24"/>
      <w:szCs w:val="24"/>
    </w:rPr>
  </w:style>
  <w:style w:type="paragraph" w:customStyle="1" w:styleId="ESTILO2">
    <w:name w:val="ESTILO2"/>
    <w:basedOn w:val="Normal"/>
    <w:rsid w:val="002115C5"/>
    <w:pPr>
      <w:widowControl w:val="0"/>
      <w:tabs>
        <w:tab w:val="left" w:pos="1951"/>
      </w:tabs>
      <w:overflowPunct/>
      <w:autoSpaceDE/>
      <w:autoSpaceDN/>
      <w:adjustRightInd/>
      <w:ind w:left="864" w:hanging="864"/>
      <w:jc w:val="both"/>
      <w:textAlignment w:val="auto"/>
    </w:pPr>
    <w:rPr>
      <w:rFonts w:ascii="MS Sans Serif" w:hAnsi="MS Sans Serif"/>
      <w:sz w:val="24"/>
      <w:lang w:val="pt-PT"/>
    </w:rPr>
  </w:style>
  <w:style w:type="paragraph" w:customStyle="1" w:styleId="Nivel1">
    <w:name w:val="Nivel1"/>
    <w:basedOn w:val="Ttulo1"/>
    <w:next w:val="Normal"/>
    <w:link w:val="Nivel1Char"/>
    <w:qFormat/>
    <w:rsid w:val="008439CF"/>
    <w:pPr>
      <w:keepLines/>
      <w:numPr>
        <w:numId w:val="34"/>
      </w:numPr>
      <w:overflowPunct/>
      <w:autoSpaceDE/>
      <w:autoSpaceDN/>
      <w:adjustRightInd/>
      <w:spacing w:before="480" w:after="120" w:line="276" w:lineRule="auto"/>
      <w:jc w:val="both"/>
      <w:textAlignment w:val="auto"/>
    </w:pPr>
    <w:rPr>
      <w:rFonts w:ascii="Arial" w:hAnsi="Arial" w:cs="Arial"/>
      <w:b/>
      <w:color w:val="000000"/>
      <w:sz w:val="20"/>
      <w:szCs w:val="20"/>
    </w:rPr>
  </w:style>
  <w:style w:type="table" w:customStyle="1" w:styleId="TableNormal">
    <w:name w:val="Table Normal"/>
    <w:uiPriority w:val="2"/>
    <w:semiHidden/>
    <w:unhideWhenUsed/>
    <w:qFormat/>
    <w:rsid w:val="00252E4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252E49"/>
    <w:pPr>
      <w:widowControl w:val="0"/>
      <w:overflowPunct/>
      <w:adjustRightInd/>
      <w:ind w:left="221" w:right="220"/>
      <w:jc w:val="both"/>
      <w:textAlignment w:val="auto"/>
    </w:pPr>
    <w:rPr>
      <w:rFonts w:ascii="Arial MT" w:eastAsia="Arial MT" w:hAnsi="Arial MT" w:cs="Arial MT"/>
      <w:sz w:val="22"/>
      <w:szCs w:val="22"/>
      <w:lang w:val="pt-PT" w:eastAsia="en-US"/>
    </w:rPr>
  </w:style>
  <w:style w:type="paragraph" w:customStyle="1" w:styleId="TableParagraph">
    <w:name w:val="Table Paragraph"/>
    <w:basedOn w:val="Normal"/>
    <w:uiPriority w:val="1"/>
    <w:qFormat/>
    <w:rsid w:val="00252E49"/>
    <w:pPr>
      <w:widowControl w:val="0"/>
      <w:overflowPunct/>
      <w:adjustRightInd/>
      <w:textAlignment w:val="auto"/>
    </w:pPr>
    <w:rPr>
      <w:rFonts w:ascii="Arial MT" w:eastAsia="Arial MT" w:hAnsi="Arial MT" w:cs="Arial MT"/>
      <w:sz w:val="22"/>
      <w:szCs w:val="22"/>
      <w:lang w:val="pt-PT" w:eastAsia="en-US"/>
    </w:rPr>
  </w:style>
  <w:style w:type="character" w:customStyle="1" w:styleId="CabealhoChar">
    <w:name w:val="Cabeçalho Char"/>
    <w:basedOn w:val="Fontepargpadro"/>
    <w:link w:val="Cabealho"/>
    <w:uiPriority w:val="99"/>
    <w:rsid w:val="00252E49"/>
  </w:style>
  <w:style w:type="character" w:customStyle="1" w:styleId="TtuloChar">
    <w:name w:val="Título Char"/>
    <w:link w:val="Ttulo"/>
    <w:rsid w:val="00252E49"/>
    <w:rPr>
      <w:rFonts w:ascii="Arial" w:hAnsi="Arial"/>
      <w:b/>
      <w:sz w:val="28"/>
      <w:u w:val="single"/>
    </w:rPr>
  </w:style>
  <w:style w:type="paragraph" w:customStyle="1" w:styleId="Ttulo10">
    <w:name w:val="Título1"/>
    <w:basedOn w:val="Normal"/>
    <w:next w:val="Ttulo"/>
    <w:qFormat/>
    <w:rsid w:val="00252E49"/>
    <w:pPr>
      <w:overflowPunct/>
      <w:autoSpaceDE/>
      <w:autoSpaceDN/>
      <w:adjustRightInd/>
      <w:jc w:val="center"/>
      <w:textAlignment w:val="auto"/>
    </w:pPr>
    <w:rPr>
      <w:rFonts w:ascii="Arial" w:eastAsia="Calibri" w:hAnsi="Arial"/>
      <w:b/>
      <w:sz w:val="28"/>
      <w:szCs w:val="22"/>
      <w:u w:val="single"/>
      <w:lang w:val="en-US" w:eastAsia="en-US"/>
    </w:rPr>
  </w:style>
  <w:style w:type="character" w:customStyle="1" w:styleId="TtuloChar1">
    <w:name w:val="Título Char1"/>
    <w:basedOn w:val="Fontepargpadro"/>
    <w:uiPriority w:val="10"/>
    <w:rsid w:val="00252E49"/>
    <w:rPr>
      <w:rFonts w:ascii="Cambria" w:eastAsia="Times New Roman" w:hAnsi="Cambria" w:cs="Times New Roman"/>
      <w:spacing w:val="-10"/>
      <w:kern w:val="28"/>
      <w:sz w:val="56"/>
      <w:szCs w:val="56"/>
      <w:lang w:val="pt-PT"/>
    </w:rPr>
  </w:style>
  <w:style w:type="paragraph" w:customStyle="1" w:styleId="ESTILO1">
    <w:name w:val="ESTILO1"/>
    <w:basedOn w:val="Normal"/>
    <w:rsid w:val="00252E49"/>
    <w:pPr>
      <w:widowControl w:val="0"/>
      <w:tabs>
        <w:tab w:val="left" w:pos="851"/>
        <w:tab w:val="left" w:pos="1951"/>
        <w:tab w:val="left" w:pos="3828"/>
      </w:tabs>
      <w:overflowPunct/>
      <w:autoSpaceDE/>
      <w:autoSpaceDN/>
      <w:adjustRightInd/>
      <w:ind w:left="4111" w:hanging="4111"/>
      <w:jc w:val="both"/>
      <w:textAlignment w:val="auto"/>
    </w:pPr>
    <w:rPr>
      <w:rFonts w:ascii="MS Sans Serif" w:hAnsi="MS Sans Serif"/>
      <w:b/>
      <w:sz w:val="24"/>
      <w:lang w:val="pt-PT"/>
    </w:rPr>
  </w:style>
  <w:style w:type="character" w:styleId="Hyperlink">
    <w:name w:val="Hyperlink"/>
    <w:uiPriority w:val="99"/>
    <w:rsid w:val="00252E49"/>
    <w:rPr>
      <w:color w:val="0000FF"/>
      <w:u w:val="single"/>
    </w:rPr>
  </w:style>
  <w:style w:type="paragraph" w:styleId="Textoembloco">
    <w:name w:val="Block Text"/>
    <w:basedOn w:val="Normal"/>
    <w:rsid w:val="00252E49"/>
    <w:pPr>
      <w:tabs>
        <w:tab w:val="left" w:pos="567"/>
        <w:tab w:val="left" w:pos="1008"/>
        <w:tab w:val="left" w:pos="1728"/>
        <w:tab w:val="left" w:pos="2448"/>
        <w:tab w:val="left" w:pos="3168"/>
        <w:tab w:val="left" w:pos="3888"/>
        <w:tab w:val="left" w:pos="4608"/>
        <w:tab w:val="left" w:pos="5328"/>
        <w:tab w:val="left" w:pos="6048"/>
        <w:tab w:val="left" w:pos="6768"/>
      </w:tabs>
      <w:overflowPunct/>
      <w:autoSpaceDE/>
      <w:autoSpaceDN/>
      <w:adjustRightInd/>
      <w:ind w:left="113" w:right="-289"/>
      <w:jc w:val="both"/>
      <w:textAlignment w:val="auto"/>
    </w:pPr>
    <w:rPr>
      <w:rFonts w:ascii="Courier New" w:hAnsi="Courier New"/>
      <w:sz w:val="24"/>
    </w:rPr>
  </w:style>
  <w:style w:type="paragraph" w:customStyle="1" w:styleId="PADRAO">
    <w:name w:val="PADRAO"/>
    <w:basedOn w:val="Normal"/>
    <w:rsid w:val="00252E49"/>
    <w:pPr>
      <w:suppressAutoHyphens/>
      <w:overflowPunct/>
      <w:autoSpaceDE/>
      <w:autoSpaceDN/>
      <w:adjustRightInd/>
      <w:jc w:val="both"/>
      <w:textAlignment w:val="auto"/>
    </w:pPr>
    <w:rPr>
      <w:rFonts w:ascii="Tms Rmn" w:hAnsi="Tms Rmn"/>
      <w:sz w:val="24"/>
      <w:lang w:eastAsia="ar-SA"/>
    </w:rPr>
  </w:style>
  <w:style w:type="paragraph" w:styleId="Ttulo">
    <w:name w:val="Title"/>
    <w:basedOn w:val="Normal"/>
    <w:next w:val="Normal"/>
    <w:link w:val="TtuloChar"/>
    <w:qFormat/>
    <w:rsid w:val="00252E49"/>
    <w:pPr>
      <w:contextualSpacing/>
    </w:pPr>
    <w:rPr>
      <w:rFonts w:ascii="Arial" w:hAnsi="Arial"/>
      <w:b/>
      <w:sz w:val="28"/>
      <w:u w:val="single"/>
    </w:rPr>
  </w:style>
  <w:style w:type="character" w:customStyle="1" w:styleId="TtuloChar2">
    <w:name w:val="Título Char2"/>
    <w:basedOn w:val="Fontepargpadro"/>
    <w:rsid w:val="00252E49"/>
    <w:rPr>
      <w:rFonts w:asciiTheme="majorHAnsi" w:eastAsiaTheme="majorEastAsia" w:hAnsiTheme="majorHAnsi" w:cstheme="majorBidi"/>
      <w:spacing w:val="-10"/>
      <w:kern w:val="28"/>
      <w:sz w:val="56"/>
      <w:szCs w:val="56"/>
    </w:rPr>
  </w:style>
  <w:style w:type="paragraph" w:styleId="SemEspaamento">
    <w:name w:val="No Spacing"/>
    <w:uiPriority w:val="1"/>
    <w:qFormat/>
    <w:rsid w:val="00174BEF"/>
    <w:rPr>
      <w:rFonts w:asciiTheme="minorHAnsi" w:eastAsiaTheme="minorHAnsi" w:hAnsiTheme="minorHAnsi" w:cstheme="minorBidi"/>
      <w:sz w:val="22"/>
      <w:szCs w:val="22"/>
      <w:lang w:eastAsia="en-US"/>
    </w:rPr>
  </w:style>
  <w:style w:type="character" w:customStyle="1" w:styleId="Nivel1Char">
    <w:name w:val="Nivel1 Char"/>
    <w:link w:val="Nivel1"/>
    <w:rsid w:val="008439CF"/>
    <w:rPr>
      <w:rFonts w:ascii="Arial" w:hAnsi="Arial" w:cs="Arial"/>
      <w:b/>
      <w:color w:val="000000"/>
    </w:rPr>
  </w:style>
  <w:style w:type="table" w:styleId="Tabelacomgrade">
    <w:name w:val="Table Grid"/>
    <w:basedOn w:val="Tabelanormal"/>
    <w:uiPriority w:val="59"/>
    <w:rsid w:val="008439C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alhoencabezado">
    <w:name w:val="cabealhoencabezado"/>
    <w:basedOn w:val="Normal"/>
    <w:rsid w:val="008439CF"/>
    <w:pPr>
      <w:tabs>
        <w:tab w:val="center" w:pos="4419"/>
        <w:tab w:val="right" w:pos="8838"/>
      </w:tabs>
      <w:overflowPunct/>
      <w:autoSpaceDE/>
      <w:autoSpaceDN/>
      <w:adjustRightInd/>
      <w:textAlignment w:val="auto"/>
    </w:pPr>
    <w:rPr>
      <w:rFonts w:ascii="Arial" w:hAnsi="Arial" w:cs="Arial"/>
      <w:sz w:val="24"/>
      <w:szCs w:val="24"/>
    </w:rPr>
  </w:style>
  <w:style w:type="character" w:styleId="MenoPendente">
    <w:name w:val="Unresolved Mention"/>
    <w:basedOn w:val="Fontepargpadro"/>
    <w:uiPriority w:val="99"/>
    <w:semiHidden/>
    <w:unhideWhenUsed/>
    <w:rsid w:val="005A2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2944">
      <w:bodyDiv w:val="1"/>
      <w:marLeft w:val="0"/>
      <w:marRight w:val="0"/>
      <w:marTop w:val="0"/>
      <w:marBottom w:val="0"/>
      <w:divBdr>
        <w:top w:val="none" w:sz="0" w:space="0" w:color="auto"/>
        <w:left w:val="none" w:sz="0" w:space="0" w:color="auto"/>
        <w:bottom w:val="none" w:sz="0" w:space="0" w:color="auto"/>
        <w:right w:val="none" w:sz="0" w:space="0" w:color="auto"/>
      </w:divBdr>
    </w:div>
    <w:div w:id="121965202">
      <w:bodyDiv w:val="1"/>
      <w:marLeft w:val="0"/>
      <w:marRight w:val="0"/>
      <w:marTop w:val="0"/>
      <w:marBottom w:val="0"/>
      <w:divBdr>
        <w:top w:val="none" w:sz="0" w:space="0" w:color="auto"/>
        <w:left w:val="none" w:sz="0" w:space="0" w:color="auto"/>
        <w:bottom w:val="none" w:sz="0" w:space="0" w:color="auto"/>
        <w:right w:val="none" w:sz="0" w:space="0" w:color="auto"/>
      </w:divBdr>
    </w:div>
    <w:div w:id="205217256">
      <w:bodyDiv w:val="1"/>
      <w:marLeft w:val="0"/>
      <w:marRight w:val="0"/>
      <w:marTop w:val="0"/>
      <w:marBottom w:val="0"/>
      <w:divBdr>
        <w:top w:val="none" w:sz="0" w:space="0" w:color="auto"/>
        <w:left w:val="none" w:sz="0" w:space="0" w:color="auto"/>
        <w:bottom w:val="none" w:sz="0" w:space="0" w:color="auto"/>
        <w:right w:val="none" w:sz="0" w:space="0" w:color="auto"/>
      </w:divBdr>
    </w:div>
    <w:div w:id="266238241">
      <w:bodyDiv w:val="1"/>
      <w:marLeft w:val="0"/>
      <w:marRight w:val="0"/>
      <w:marTop w:val="0"/>
      <w:marBottom w:val="0"/>
      <w:divBdr>
        <w:top w:val="none" w:sz="0" w:space="0" w:color="auto"/>
        <w:left w:val="none" w:sz="0" w:space="0" w:color="auto"/>
        <w:bottom w:val="none" w:sz="0" w:space="0" w:color="auto"/>
        <w:right w:val="none" w:sz="0" w:space="0" w:color="auto"/>
      </w:divBdr>
    </w:div>
    <w:div w:id="275452054">
      <w:bodyDiv w:val="1"/>
      <w:marLeft w:val="0"/>
      <w:marRight w:val="0"/>
      <w:marTop w:val="0"/>
      <w:marBottom w:val="0"/>
      <w:divBdr>
        <w:top w:val="none" w:sz="0" w:space="0" w:color="auto"/>
        <w:left w:val="none" w:sz="0" w:space="0" w:color="auto"/>
        <w:bottom w:val="none" w:sz="0" w:space="0" w:color="auto"/>
        <w:right w:val="none" w:sz="0" w:space="0" w:color="auto"/>
      </w:divBdr>
    </w:div>
    <w:div w:id="341081235">
      <w:bodyDiv w:val="1"/>
      <w:marLeft w:val="0"/>
      <w:marRight w:val="0"/>
      <w:marTop w:val="0"/>
      <w:marBottom w:val="0"/>
      <w:divBdr>
        <w:top w:val="none" w:sz="0" w:space="0" w:color="auto"/>
        <w:left w:val="none" w:sz="0" w:space="0" w:color="auto"/>
        <w:bottom w:val="none" w:sz="0" w:space="0" w:color="auto"/>
        <w:right w:val="none" w:sz="0" w:space="0" w:color="auto"/>
      </w:divBdr>
    </w:div>
    <w:div w:id="345982730">
      <w:bodyDiv w:val="1"/>
      <w:marLeft w:val="0"/>
      <w:marRight w:val="0"/>
      <w:marTop w:val="0"/>
      <w:marBottom w:val="0"/>
      <w:divBdr>
        <w:top w:val="none" w:sz="0" w:space="0" w:color="auto"/>
        <w:left w:val="none" w:sz="0" w:space="0" w:color="auto"/>
        <w:bottom w:val="none" w:sz="0" w:space="0" w:color="auto"/>
        <w:right w:val="none" w:sz="0" w:space="0" w:color="auto"/>
      </w:divBdr>
    </w:div>
    <w:div w:id="356004133">
      <w:bodyDiv w:val="1"/>
      <w:marLeft w:val="0"/>
      <w:marRight w:val="0"/>
      <w:marTop w:val="0"/>
      <w:marBottom w:val="0"/>
      <w:divBdr>
        <w:top w:val="none" w:sz="0" w:space="0" w:color="auto"/>
        <w:left w:val="none" w:sz="0" w:space="0" w:color="auto"/>
        <w:bottom w:val="none" w:sz="0" w:space="0" w:color="auto"/>
        <w:right w:val="none" w:sz="0" w:space="0" w:color="auto"/>
      </w:divBdr>
    </w:div>
    <w:div w:id="376198682">
      <w:bodyDiv w:val="1"/>
      <w:marLeft w:val="0"/>
      <w:marRight w:val="0"/>
      <w:marTop w:val="0"/>
      <w:marBottom w:val="0"/>
      <w:divBdr>
        <w:top w:val="none" w:sz="0" w:space="0" w:color="auto"/>
        <w:left w:val="none" w:sz="0" w:space="0" w:color="auto"/>
        <w:bottom w:val="none" w:sz="0" w:space="0" w:color="auto"/>
        <w:right w:val="none" w:sz="0" w:space="0" w:color="auto"/>
      </w:divBdr>
    </w:div>
    <w:div w:id="395126958">
      <w:bodyDiv w:val="1"/>
      <w:marLeft w:val="0"/>
      <w:marRight w:val="0"/>
      <w:marTop w:val="0"/>
      <w:marBottom w:val="0"/>
      <w:divBdr>
        <w:top w:val="none" w:sz="0" w:space="0" w:color="auto"/>
        <w:left w:val="none" w:sz="0" w:space="0" w:color="auto"/>
        <w:bottom w:val="none" w:sz="0" w:space="0" w:color="auto"/>
        <w:right w:val="none" w:sz="0" w:space="0" w:color="auto"/>
      </w:divBdr>
    </w:div>
    <w:div w:id="547033825">
      <w:bodyDiv w:val="1"/>
      <w:marLeft w:val="0"/>
      <w:marRight w:val="0"/>
      <w:marTop w:val="0"/>
      <w:marBottom w:val="0"/>
      <w:divBdr>
        <w:top w:val="none" w:sz="0" w:space="0" w:color="auto"/>
        <w:left w:val="none" w:sz="0" w:space="0" w:color="auto"/>
        <w:bottom w:val="none" w:sz="0" w:space="0" w:color="auto"/>
        <w:right w:val="none" w:sz="0" w:space="0" w:color="auto"/>
      </w:divBdr>
    </w:div>
    <w:div w:id="564754116">
      <w:bodyDiv w:val="1"/>
      <w:marLeft w:val="0"/>
      <w:marRight w:val="0"/>
      <w:marTop w:val="0"/>
      <w:marBottom w:val="0"/>
      <w:divBdr>
        <w:top w:val="none" w:sz="0" w:space="0" w:color="auto"/>
        <w:left w:val="none" w:sz="0" w:space="0" w:color="auto"/>
        <w:bottom w:val="none" w:sz="0" w:space="0" w:color="auto"/>
        <w:right w:val="none" w:sz="0" w:space="0" w:color="auto"/>
      </w:divBdr>
    </w:div>
    <w:div w:id="744381670">
      <w:bodyDiv w:val="1"/>
      <w:marLeft w:val="0"/>
      <w:marRight w:val="0"/>
      <w:marTop w:val="0"/>
      <w:marBottom w:val="0"/>
      <w:divBdr>
        <w:top w:val="none" w:sz="0" w:space="0" w:color="auto"/>
        <w:left w:val="none" w:sz="0" w:space="0" w:color="auto"/>
        <w:bottom w:val="none" w:sz="0" w:space="0" w:color="auto"/>
        <w:right w:val="none" w:sz="0" w:space="0" w:color="auto"/>
      </w:divBdr>
    </w:div>
    <w:div w:id="772431697">
      <w:bodyDiv w:val="1"/>
      <w:marLeft w:val="0"/>
      <w:marRight w:val="0"/>
      <w:marTop w:val="0"/>
      <w:marBottom w:val="0"/>
      <w:divBdr>
        <w:top w:val="none" w:sz="0" w:space="0" w:color="auto"/>
        <w:left w:val="none" w:sz="0" w:space="0" w:color="auto"/>
        <w:bottom w:val="none" w:sz="0" w:space="0" w:color="auto"/>
        <w:right w:val="none" w:sz="0" w:space="0" w:color="auto"/>
      </w:divBdr>
    </w:div>
    <w:div w:id="773212364">
      <w:bodyDiv w:val="1"/>
      <w:marLeft w:val="0"/>
      <w:marRight w:val="0"/>
      <w:marTop w:val="0"/>
      <w:marBottom w:val="0"/>
      <w:divBdr>
        <w:top w:val="none" w:sz="0" w:space="0" w:color="auto"/>
        <w:left w:val="none" w:sz="0" w:space="0" w:color="auto"/>
        <w:bottom w:val="none" w:sz="0" w:space="0" w:color="auto"/>
        <w:right w:val="none" w:sz="0" w:space="0" w:color="auto"/>
      </w:divBdr>
    </w:div>
    <w:div w:id="878131145">
      <w:bodyDiv w:val="1"/>
      <w:marLeft w:val="0"/>
      <w:marRight w:val="0"/>
      <w:marTop w:val="0"/>
      <w:marBottom w:val="0"/>
      <w:divBdr>
        <w:top w:val="none" w:sz="0" w:space="0" w:color="auto"/>
        <w:left w:val="none" w:sz="0" w:space="0" w:color="auto"/>
        <w:bottom w:val="none" w:sz="0" w:space="0" w:color="auto"/>
        <w:right w:val="none" w:sz="0" w:space="0" w:color="auto"/>
      </w:divBdr>
    </w:div>
    <w:div w:id="956259609">
      <w:bodyDiv w:val="1"/>
      <w:marLeft w:val="0"/>
      <w:marRight w:val="0"/>
      <w:marTop w:val="0"/>
      <w:marBottom w:val="0"/>
      <w:divBdr>
        <w:top w:val="none" w:sz="0" w:space="0" w:color="auto"/>
        <w:left w:val="none" w:sz="0" w:space="0" w:color="auto"/>
        <w:bottom w:val="none" w:sz="0" w:space="0" w:color="auto"/>
        <w:right w:val="none" w:sz="0" w:space="0" w:color="auto"/>
      </w:divBdr>
    </w:div>
    <w:div w:id="1002778468">
      <w:bodyDiv w:val="1"/>
      <w:marLeft w:val="0"/>
      <w:marRight w:val="0"/>
      <w:marTop w:val="0"/>
      <w:marBottom w:val="0"/>
      <w:divBdr>
        <w:top w:val="none" w:sz="0" w:space="0" w:color="auto"/>
        <w:left w:val="none" w:sz="0" w:space="0" w:color="auto"/>
        <w:bottom w:val="none" w:sz="0" w:space="0" w:color="auto"/>
        <w:right w:val="none" w:sz="0" w:space="0" w:color="auto"/>
      </w:divBdr>
    </w:div>
    <w:div w:id="1063715907">
      <w:bodyDiv w:val="1"/>
      <w:marLeft w:val="0"/>
      <w:marRight w:val="0"/>
      <w:marTop w:val="0"/>
      <w:marBottom w:val="0"/>
      <w:divBdr>
        <w:top w:val="none" w:sz="0" w:space="0" w:color="auto"/>
        <w:left w:val="none" w:sz="0" w:space="0" w:color="auto"/>
        <w:bottom w:val="none" w:sz="0" w:space="0" w:color="auto"/>
        <w:right w:val="none" w:sz="0" w:space="0" w:color="auto"/>
      </w:divBdr>
    </w:div>
    <w:div w:id="1104954676">
      <w:bodyDiv w:val="1"/>
      <w:marLeft w:val="0"/>
      <w:marRight w:val="0"/>
      <w:marTop w:val="0"/>
      <w:marBottom w:val="0"/>
      <w:divBdr>
        <w:top w:val="none" w:sz="0" w:space="0" w:color="auto"/>
        <w:left w:val="none" w:sz="0" w:space="0" w:color="auto"/>
        <w:bottom w:val="none" w:sz="0" w:space="0" w:color="auto"/>
        <w:right w:val="none" w:sz="0" w:space="0" w:color="auto"/>
      </w:divBdr>
    </w:div>
    <w:div w:id="1134984659">
      <w:bodyDiv w:val="1"/>
      <w:marLeft w:val="0"/>
      <w:marRight w:val="0"/>
      <w:marTop w:val="0"/>
      <w:marBottom w:val="0"/>
      <w:divBdr>
        <w:top w:val="none" w:sz="0" w:space="0" w:color="auto"/>
        <w:left w:val="none" w:sz="0" w:space="0" w:color="auto"/>
        <w:bottom w:val="none" w:sz="0" w:space="0" w:color="auto"/>
        <w:right w:val="none" w:sz="0" w:space="0" w:color="auto"/>
      </w:divBdr>
    </w:div>
    <w:div w:id="1201894454">
      <w:bodyDiv w:val="1"/>
      <w:marLeft w:val="0"/>
      <w:marRight w:val="0"/>
      <w:marTop w:val="0"/>
      <w:marBottom w:val="0"/>
      <w:divBdr>
        <w:top w:val="none" w:sz="0" w:space="0" w:color="auto"/>
        <w:left w:val="none" w:sz="0" w:space="0" w:color="auto"/>
        <w:bottom w:val="none" w:sz="0" w:space="0" w:color="auto"/>
        <w:right w:val="none" w:sz="0" w:space="0" w:color="auto"/>
      </w:divBdr>
    </w:div>
    <w:div w:id="1201934553">
      <w:bodyDiv w:val="1"/>
      <w:marLeft w:val="0"/>
      <w:marRight w:val="0"/>
      <w:marTop w:val="0"/>
      <w:marBottom w:val="0"/>
      <w:divBdr>
        <w:top w:val="none" w:sz="0" w:space="0" w:color="auto"/>
        <w:left w:val="none" w:sz="0" w:space="0" w:color="auto"/>
        <w:bottom w:val="none" w:sz="0" w:space="0" w:color="auto"/>
        <w:right w:val="none" w:sz="0" w:space="0" w:color="auto"/>
      </w:divBdr>
    </w:div>
    <w:div w:id="1233000788">
      <w:bodyDiv w:val="1"/>
      <w:marLeft w:val="0"/>
      <w:marRight w:val="0"/>
      <w:marTop w:val="0"/>
      <w:marBottom w:val="0"/>
      <w:divBdr>
        <w:top w:val="none" w:sz="0" w:space="0" w:color="auto"/>
        <w:left w:val="none" w:sz="0" w:space="0" w:color="auto"/>
        <w:bottom w:val="none" w:sz="0" w:space="0" w:color="auto"/>
        <w:right w:val="none" w:sz="0" w:space="0" w:color="auto"/>
      </w:divBdr>
    </w:div>
    <w:div w:id="1349718968">
      <w:bodyDiv w:val="1"/>
      <w:marLeft w:val="0"/>
      <w:marRight w:val="0"/>
      <w:marTop w:val="0"/>
      <w:marBottom w:val="0"/>
      <w:divBdr>
        <w:top w:val="none" w:sz="0" w:space="0" w:color="auto"/>
        <w:left w:val="none" w:sz="0" w:space="0" w:color="auto"/>
        <w:bottom w:val="none" w:sz="0" w:space="0" w:color="auto"/>
        <w:right w:val="none" w:sz="0" w:space="0" w:color="auto"/>
      </w:divBdr>
    </w:div>
    <w:div w:id="1523936009">
      <w:bodyDiv w:val="1"/>
      <w:marLeft w:val="0"/>
      <w:marRight w:val="0"/>
      <w:marTop w:val="0"/>
      <w:marBottom w:val="0"/>
      <w:divBdr>
        <w:top w:val="none" w:sz="0" w:space="0" w:color="auto"/>
        <w:left w:val="none" w:sz="0" w:space="0" w:color="auto"/>
        <w:bottom w:val="none" w:sz="0" w:space="0" w:color="auto"/>
        <w:right w:val="none" w:sz="0" w:space="0" w:color="auto"/>
      </w:divBdr>
    </w:div>
    <w:div w:id="1559583552">
      <w:bodyDiv w:val="1"/>
      <w:marLeft w:val="0"/>
      <w:marRight w:val="0"/>
      <w:marTop w:val="0"/>
      <w:marBottom w:val="0"/>
      <w:divBdr>
        <w:top w:val="none" w:sz="0" w:space="0" w:color="auto"/>
        <w:left w:val="none" w:sz="0" w:space="0" w:color="auto"/>
        <w:bottom w:val="none" w:sz="0" w:space="0" w:color="auto"/>
        <w:right w:val="none" w:sz="0" w:space="0" w:color="auto"/>
      </w:divBdr>
    </w:div>
    <w:div w:id="1632907193">
      <w:bodyDiv w:val="1"/>
      <w:marLeft w:val="0"/>
      <w:marRight w:val="0"/>
      <w:marTop w:val="0"/>
      <w:marBottom w:val="0"/>
      <w:divBdr>
        <w:top w:val="none" w:sz="0" w:space="0" w:color="auto"/>
        <w:left w:val="none" w:sz="0" w:space="0" w:color="auto"/>
        <w:bottom w:val="none" w:sz="0" w:space="0" w:color="auto"/>
        <w:right w:val="none" w:sz="0" w:space="0" w:color="auto"/>
      </w:divBdr>
    </w:div>
    <w:div w:id="1640838162">
      <w:bodyDiv w:val="1"/>
      <w:marLeft w:val="0"/>
      <w:marRight w:val="0"/>
      <w:marTop w:val="0"/>
      <w:marBottom w:val="0"/>
      <w:divBdr>
        <w:top w:val="none" w:sz="0" w:space="0" w:color="auto"/>
        <w:left w:val="none" w:sz="0" w:space="0" w:color="auto"/>
        <w:bottom w:val="none" w:sz="0" w:space="0" w:color="auto"/>
        <w:right w:val="none" w:sz="0" w:space="0" w:color="auto"/>
      </w:divBdr>
    </w:div>
    <w:div w:id="1715959626">
      <w:bodyDiv w:val="1"/>
      <w:marLeft w:val="0"/>
      <w:marRight w:val="0"/>
      <w:marTop w:val="0"/>
      <w:marBottom w:val="0"/>
      <w:divBdr>
        <w:top w:val="none" w:sz="0" w:space="0" w:color="auto"/>
        <w:left w:val="none" w:sz="0" w:space="0" w:color="auto"/>
        <w:bottom w:val="none" w:sz="0" w:space="0" w:color="auto"/>
        <w:right w:val="none" w:sz="0" w:space="0" w:color="auto"/>
      </w:divBdr>
    </w:div>
    <w:div w:id="1779133986">
      <w:bodyDiv w:val="1"/>
      <w:marLeft w:val="0"/>
      <w:marRight w:val="0"/>
      <w:marTop w:val="0"/>
      <w:marBottom w:val="0"/>
      <w:divBdr>
        <w:top w:val="none" w:sz="0" w:space="0" w:color="auto"/>
        <w:left w:val="none" w:sz="0" w:space="0" w:color="auto"/>
        <w:bottom w:val="none" w:sz="0" w:space="0" w:color="auto"/>
        <w:right w:val="none" w:sz="0" w:space="0" w:color="auto"/>
      </w:divBdr>
    </w:div>
    <w:div w:id="1872453938">
      <w:bodyDiv w:val="1"/>
      <w:marLeft w:val="0"/>
      <w:marRight w:val="0"/>
      <w:marTop w:val="0"/>
      <w:marBottom w:val="0"/>
      <w:divBdr>
        <w:top w:val="none" w:sz="0" w:space="0" w:color="auto"/>
        <w:left w:val="none" w:sz="0" w:space="0" w:color="auto"/>
        <w:bottom w:val="none" w:sz="0" w:space="0" w:color="auto"/>
        <w:right w:val="none" w:sz="0" w:space="0" w:color="auto"/>
      </w:divBdr>
    </w:div>
    <w:div w:id="1900704388">
      <w:bodyDiv w:val="1"/>
      <w:marLeft w:val="0"/>
      <w:marRight w:val="0"/>
      <w:marTop w:val="0"/>
      <w:marBottom w:val="0"/>
      <w:divBdr>
        <w:top w:val="none" w:sz="0" w:space="0" w:color="auto"/>
        <w:left w:val="none" w:sz="0" w:space="0" w:color="auto"/>
        <w:bottom w:val="none" w:sz="0" w:space="0" w:color="auto"/>
        <w:right w:val="none" w:sz="0" w:space="0" w:color="auto"/>
      </w:divBdr>
    </w:div>
    <w:div w:id="1953239357">
      <w:bodyDiv w:val="1"/>
      <w:marLeft w:val="0"/>
      <w:marRight w:val="0"/>
      <w:marTop w:val="0"/>
      <w:marBottom w:val="0"/>
      <w:divBdr>
        <w:top w:val="none" w:sz="0" w:space="0" w:color="auto"/>
        <w:left w:val="none" w:sz="0" w:space="0" w:color="auto"/>
        <w:bottom w:val="none" w:sz="0" w:space="0" w:color="auto"/>
        <w:right w:val="none" w:sz="0" w:space="0" w:color="auto"/>
      </w:divBdr>
    </w:div>
    <w:div w:id="2011985887">
      <w:bodyDiv w:val="1"/>
      <w:marLeft w:val="0"/>
      <w:marRight w:val="0"/>
      <w:marTop w:val="0"/>
      <w:marBottom w:val="0"/>
      <w:divBdr>
        <w:top w:val="none" w:sz="0" w:space="0" w:color="auto"/>
        <w:left w:val="none" w:sz="0" w:space="0" w:color="auto"/>
        <w:bottom w:val="none" w:sz="0" w:space="0" w:color="auto"/>
        <w:right w:val="none" w:sz="0" w:space="0" w:color="auto"/>
      </w:divBdr>
    </w:div>
    <w:div w:id="2043284544">
      <w:bodyDiv w:val="1"/>
      <w:marLeft w:val="0"/>
      <w:marRight w:val="0"/>
      <w:marTop w:val="0"/>
      <w:marBottom w:val="0"/>
      <w:divBdr>
        <w:top w:val="none" w:sz="0" w:space="0" w:color="auto"/>
        <w:left w:val="none" w:sz="0" w:space="0" w:color="auto"/>
        <w:bottom w:val="none" w:sz="0" w:space="0" w:color="auto"/>
        <w:right w:val="none" w:sz="0" w:space="0" w:color="auto"/>
      </w:divBdr>
    </w:div>
    <w:div w:id="209743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amapora.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apora.pr.gov.br/licitac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B1989-4C85-4BA1-9078-ACCF69B22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962</Words>
  <Characters>5199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Gusttavo</cp:lastModifiedBy>
  <cp:revision>10</cp:revision>
  <cp:lastPrinted>2025-07-10T13:05:00Z</cp:lastPrinted>
  <dcterms:created xsi:type="dcterms:W3CDTF">2025-04-16T19:39:00Z</dcterms:created>
  <dcterms:modified xsi:type="dcterms:W3CDTF">2025-07-10T13:17:00Z</dcterms:modified>
</cp:coreProperties>
</file>